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2856B321" w:rsidR="006D3D22" w:rsidRPr="0051147F" w:rsidRDefault="002C081C" w:rsidP="006D3D22">
      <w:pPr>
        <w:spacing w:line="360" w:lineRule="auto"/>
        <w:ind w:left="11323"/>
        <w:rPr>
          <w:bCs/>
          <w:szCs w:val="28"/>
        </w:rPr>
      </w:pPr>
      <w:r>
        <w:rPr>
          <w:bCs/>
          <w:szCs w:val="28"/>
        </w:rPr>
        <w:t>30</w:t>
      </w:r>
      <w:r w:rsidR="006D3D22" w:rsidRPr="0051147F">
        <w:rPr>
          <w:bCs/>
          <w:szCs w:val="28"/>
        </w:rPr>
        <w:t>.</w:t>
      </w:r>
      <w:r w:rsidR="00925490">
        <w:rPr>
          <w:bCs/>
          <w:szCs w:val="28"/>
        </w:rPr>
        <w:t>12</w:t>
      </w:r>
      <w:r w:rsidR="006D3D22" w:rsidRPr="0051147F">
        <w:rPr>
          <w:bCs/>
          <w:szCs w:val="28"/>
        </w:rPr>
        <w:t>.202</w:t>
      </w:r>
      <w:r w:rsidR="003C039B">
        <w:rPr>
          <w:bCs/>
          <w:szCs w:val="28"/>
        </w:rPr>
        <w:t>4</w:t>
      </w:r>
      <w:r w:rsidR="006D3D22" w:rsidRPr="0051147F">
        <w:rPr>
          <w:bCs/>
          <w:szCs w:val="28"/>
        </w:rPr>
        <w:t xml:space="preserve"> № </w:t>
      </w:r>
      <w:r w:rsidR="00F431CB">
        <w:rPr>
          <w:bCs/>
          <w:szCs w:val="28"/>
        </w:rPr>
        <w:t>18</w:t>
      </w:r>
      <w:r w:rsidR="006C3E45">
        <w:rPr>
          <w:bCs/>
          <w:szCs w:val="28"/>
        </w:rPr>
        <w:t>5</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750E32BB"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925490">
        <w:rPr>
          <w:rFonts w:ascii="Times New Roman" w:hAnsi="Times New Roman"/>
          <w:sz w:val="24"/>
          <w:szCs w:val="24"/>
        </w:rPr>
        <w:t>державної</w:t>
      </w:r>
      <w:r w:rsidRPr="0051147F">
        <w:rPr>
          <w:rFonts w:ascii="Times New Roman" w:hAnsi="Times New Roman"/>
          <w:sz w:val="24"/>
          <w:szCs w:val="24"/>
        </w:rPr>
        <w:t xml:space="preserve"> </w:t>
      </w:r>
      <w:r w:rsidR="003C039B">
        <w:rPr>
          <w:rFonts w:ascii="Times New Roman" w:hAnsi="Times New Roman"/>
          <w:sz w:val="24"/>
          <w:szCs w:val="24"/>
        </w:rPr>
        <w:t xml:space="preserve">(військової) </w:t>
      </w:r>
      <w:r w:rsidRPr="0051147F">
        <w:rPr>
          <w:rFonts w:ascii="Times New Roman" w:hAnsi="Times New Roman"/>
          <w:sz w:val="24"/>
          <w:szCs w:val="24"/>
        </w:rPr>
        <w:t>адміністрації на 202</w:t>
      </w:r>
      <w:r w:rsidR="003C039B">
        <w:rPr>
          <w:rFonts w:ascii="Times New Roman" w:hAnsi="Times New Roman"/>
          <w:sz w:val="24"/>
          <w:szCs w:val="24"/>
        </w:rPr>
        <w:t>5</w:t>
      </w:r>
      <w:r w:rsidRPr="0051147F">
        <w:rPr>
          <w:rFonts w:ascii="Times New Roman" w:hAnsi="Times New Roman"/>
          <w:sz w:val="24"/>
          <w:szCs w:val="24"/>
        </w:rPr>
        <w:t xml:space="preserve"> рік </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2ED96448" w14:textId="77777777" w:rsidTr="00B04911">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701"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074"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031E76F3" w14:textId="77777777" w:rsidTr="00B04911">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701"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074" w:type="dxa"/>
          </w:tcPr>
          <w:p w14:paraId="1F0E4FF7" w14:textId="77777777" w:rsidR="006D3D22" w:rsidRPr="0051147F" w:rsidRDefault="006D3D22" w:rsidP="006A1B6A">
            <w:pPr>
              <w:ind w:right="-70"/>
              <w:jc w:val="center"/>
              <w:rPr>
                <w:sz w:val="24"/>
              </w:rPr>
            </w:pPr>
            <w:r w:rsidRPr="0051147F">
              <w:rPr>
                <w:sz w:val="24"/>
              </w:rPr>
              <w:t>5</w:t>
            </w:r>
          </w:p>
        </w:tc>
      </w:tr>
      <w:tr w:rsidR="00791BB2" w:rsidRPr="0051147F" w14:paraId="45BC0EB1" w14:textId="77777777" w:rsidTr="00B04911">
        <w:trPr>
          <w:trHeight w:val="240"/>
        </w:trPr>
        <w:tc>
          <w:tcPr>
            <w:tcW w:w="603" w:type="dxa"/>
          </w:tcPr>
          <w:p w14:paraId="66B27A53" w14:textId="77777777" w:rsidR="00791BB2" w:rsidRPr="0051147F" w:rsidRDefault="00791BB2" w:rsidP="00791BB2">
            <w:pPr>
              <w:widowControl w:val="0"/>
              <w:numPr>
                <w:ilvl w:val="0"/>
                <w:numId w:val="1"/>
              </w:numPr>
              <w:ind w:left="0" w:firstLine="0"/>
              <w:jc w:val="center"/>
              <w:rPr>
                <w:sz w:val="24"/>
              </w:rPr>
            </w:pPr>
          </w:p>
        </w:tc>
        <w:tc>
          <w:tcPr>
            <w:tcW w:w="5293" w:type="dxa"/>
          </w:tcPr>
          <w:p w14:paraId="680BA1B9" w14:textId="4398AEED" w:rsidR="00791BB2" w:rsidRPr="0051147F" w:rsidRDefault="00791BB2" w:rsidP="00791BB2">
            <w:pPr>
              <w:rPr>
                <w:sz w:val="24"/>
              </w:rPr>
            </w:pPr>
            <w:r w:rsidRPr="0051147F">
              <w:rPr>
                <w:sz w:val="24"/>
              </w:rPr>
              <w:t xml:space="preserve">Про актуальні питання і завдання для їх вирішення у сферах, віднесених </w:t>
            </w:r>
            <w:r>
              <w:rPr>
                <w:sz w:val="24"/>
              </w:rPr>
              <w:t>актами законодавства</w:t>
            </w:r>
            <w:r w:rsidRPr="0051147F">
              <w:rPr>
                <w:sz w:val="24"/>
              </w:rPr>
              <w:t xml:space="preserve"> до повноважень </w:t>
            </w:r>
            <w:r>
              <w:rPr>
                <w:sz w:val="24"/>
              </w:rPr>
              <w:t>органів місцевого самоврядування</w:t>
            </w:r>
          </w:p>
        </w:tc>
        <w:tc>
          <w:tcPr>
            <w:tcW w:w="2937" w:type="dxa"/>
          </w:tcPr>
          <w:p w14:paraId="21481704" w14:textId="2CC39369" w:rsidR="00791BB2" w:rsidRPr="0051147F" w:rsidRDefault="00791BB2" w:rsidP="00791BB2">
            <w:pPr>
              <w:ind w:right="-113"/>
              <w:rPr>
                <w:spacing w:val="-10"/>
                <w:sz w:val="24"/>
              </w:rPr>
            </w:pPr>
            <w:r w:rsidRPr="0051147F">
              <w:rPr>
                <w:sz w:val="24"/>
              </w:rPr>
              <w:t>аналіз проблемних питань та оперативне реагування</w:t>
            </w:r>
          </w:p>
        </w:tc>
        <w:tc>
          <w:tcPr>
            <w:tcW w:w="1701" w:type="dxa"/>
          </w:tcPr>
          <w:p w14:paraId="65A7C200" w14:textId="1B59BF80" w:rsidR="00791BB2" w:rsidRDefault="00791BB2" w:rsidP="00791BB2">
            <w:pPr>
              <w:jc w:val="center"/>
              <w:rPr>
                <w:sz w:val="24"/>
              </w:rPr>
            </w:pPr>
            <w:r>
              <w:rPr>
                <w:sz w:val="24"/>
              </w:rPr>
              <w:t>упродовж року</w:t>
            </w:r>
          </w:p>
        </w:tc>
        <w:tc>
          <w:tcPr>
            <w:tcW w:w="5074" w:type="dxa"/>
          </w:tcPr>
          <w:p w14:paraId="6FCA7A20" w14:textId="508C336A" w:rsidR="00791BB2" w:rsidRPr="0051147F" w:rsidRDefault="00791BB2" w:rsidP="00791BB2">
            <w:pPr>
              <w:rPr>
                <w:sz w:val="24"/>
              </w:rPr>
            </w:pPr>
            <w:r w:rsidRPr="0051147F">
              <w:rPr>
                <w:sz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r>
              <w:rPr>
                <w:sz w:val="24"/>
              </w:rPr>
              <w:t xml:space="preserve">, </w:t>
            </w:r>
            <w:r w:rsidRPr="00CE0CB8">
              <w:rPr>
                <w:sz w:val="24"/>
              </w:rPr>
              <w:t>територіальні громади району</w:t>
            </w:r>
          </w:p>
        </w:tc>
      </w:tr>
      <w:tr w:rsidR="00791BB2" w:rsidRPr="0051147F" w14:paraId="305E0790" w14:textId="77777777" w:rsidTr="00B04911">
        <w:trPr>
          <w:trHeight w:val="240"/>
        </w:trPr>
        <w:tc>
          <w:tcPr>
            <w:tcW w:w="603" w:type="dxa"/>
          </w:tcPr>
          <w:p w14:paraId="0C010EA3" w14:textId="77777777" w:rsidR="00791BB2" w:rsidRPr="0051147F" w:rsidRDefault="00791BB2" w:rsidP="006A1B6A">
            <w:pPr>
              <w:widowControl w:val="0"/>
              <w:numPr>
                <w:ilvl w:val="0"/>
                <w:numId w:val="1"/>
              </w:numPr>
              <w:ind w:left="0" w:firstLine="0"/>
              <w:jc w:val="center"/>
              <w:rPr>
                <w:sz w:val="24"/>
              </w:rPr>
            </w:pPr>
          </w:p>
        </w:tc>
        <w:tc>
          <w:tcPr>
            <w:tcW w:w="5293" w:type="dxa"/>
          </w:tcPr>
          <w:p w14:paraId="1F9B3558" w14:textId="6B7D15E2" w:rsidR="00791BB2" w:rsidRPr="0051147F" w:rsidRDefault="0014639E" w:rsidP="0014639E">
            <w:pPr>
              <w:rPr>
                <w:sz w:val="24"/>
              </w:rPr>
            </w:pPr>
            <w:r>
              <w:rPr>
                <w:sz w:val="24"/>
              </w:rPr>
              <w:t xml:space="preserve">Про </w:t>
            </w:r>
            <w:r w:rsidRPr="0014639E">
              <w:rPr>
                <w:sz w:val="24"/>
              </w:rPr>
              <w:t>здійснення органами місцевого самоврядування Ковельського району делегованих повноважень органів виконавчої влади</w:t>
            </w:r>
          </w:p>
        </w:tc>
        <w:tc>
          <w:tcPr>
            <w:tcW w:w="2937" w:type="dxa"/>
          </w:tcPr>
          <w:p w14:paraId="205A384E" w14:textId="2EDD6571" w:rsidR="00791BB2" w:rsidRPr="0051147F" w:rsidRDefault="0014639E" w:rsidP="006A1B6A">
            <w:pPr>
              <w:ind w:right="-113"/>
              <w:rPr>
                <w:spacing w:val="-10"/>
                <w:sz w:val="24"/>
              </w:rPr>
            </w:pPr>
            <w:r>
              <w:rPr>
                <w:spacing w:val="-10"/>
                <w:sz w:val="24"/>
              </w:rPr>
              <w:t xml:space="preserve">на виконання вимог </w:t>
            </w:r>
            <w:r w:rsidRPr="0014639E">
              <w:rPr>
                <w:spacing w:val="-10"/>
                <w:sz w:val="24"/>
              </w:rPr>
              <w:t>постанов</w:t>
            </w:r>
            <w:r>
              <w:rPr>
                <w:spacing w:val="-10"/>
                <w:sz w:val="24"/>
              </w:rPr>
              <w:t xml:space="preserve">и </w:t>
            </w:r>
            <w:r w:rsidRPr="0014639E">
              <w:rPr>
                <w:spacing w:val="-10"/>
                <w:sz w:val="24"/>
              </w:rPr>
              <w:t xml:space="preserve">Кабінету Міністрів України від 09 березня1999 року№ 339 </w:t>
            </w:r>
            <w:r w:rsidRPr="00BB7C81">
              <w:rPr>
                <w:sz w:val="24"/>
              </w:rPr>
              <w:t>"</w:t>
            </w:r>
            <w:r w:rsidRPr="0014639E">
              <w:rPr>
                <w:spacing w:val="-10"/>
                <w:sz w:val="24"/>
              </w:rPr>
              <w:t>Про затвердження Порядку контролю за здійсненням органами місцевого самоврядування делегованих повноважень органів виконавчої влади</w:t>
            </w:r>
            <w:r w:rsidRPr="00BB7C81">
              <w:rPr>
                <w:sz w:val="24"/>
              </w:rPr>
              <w:t>"</w:t>
            </w:r>
          </w:p>
        </w:tc>
        <w:tc>
          <w:tcPr>
            <w:tcW w:w="1701" w:type="dxa"/>
          </w:tcPr>
          <w:p w14:paraId="439637E5" w14:textId="77777777" w:rsidR="00B04911" w:rsidRDefault="00791BB2" w:rsidP="006A1B6A">
            <w:pPr>
              <w:jc w:val="center"/>
              <w:rPr>
                <w:sz w:val="24"/>
              </w:rPr>
            </w:pPr>
            <w:r>
              <w:rPr>
                <w:sz w:val="24"/>
              </w:rPr>
              <w:t>упродовж року</w:t>
            </w:r>
            <w:r w:rsidR="0014639E">
              <w:rPr>
                <w:sz w:val="24"/>
              </w:rPr>
              <w:t xml:space="preserve"> </w:t>
            </w:r>
          </w:p>
          <w:p w14:paraId="402EB8D1" w14:textId="15DFBE5A" w:rsidR="00791BB2" w:rsidRDefault="0014639E" w:rsidP="006A1B6A">
            <w:pPr>
              <w:jc w:val="center"/>
              <w:rPr>
                <w:sz w:val="24"/>
              </w:rPr>
            </w:pPr>
            <w:r>
              <w:rPr>
                <w:sz w:val="24"/>
              </w:rPr>
              <w:t>згідно П</w:t>
            </w:r>
            <w:r w:rsidRPr="0014639E">
              <w:rPr>
                <w:sz w:val="24"/>
              </w:rPr>
              <w:t>лан</w:t>
            </w:r>
            <w:r>
              <w:rPr>
                <w:sz w:val="24"/>
              </w:rPr>
              <w:t>у</w:t>
            </w:r>
            <w:r w:rsidRPr="0014639E">
              <w:rPr>
                <w:sz w:val="24"/>
              </w:rPr>
              <w:t xml:space="preserve"> здійснення контролю за виконанням органами місцевого самоврядування </w:t>
            </w:r>
            <w:r w:rsidRPr="0014639E">
              <w:rPr>
                <w:sz w:val="24"/>
              </w:rPr>
              <w:lastRenderedPageBreak/>
              <w:t>Ковельського району делегованих повноважень органів виконавчої влади</w:t>
            </w:r>
          </w:p>
        </w:tc>
        <w:tc>
          <w:tcPr>
            <w:tcW w:w="5074" w:type="dxa"/>
          </w:tcPr>
          <w:p w14:paraId="5B74F168" w14:textId="7681B000" w:rsidR="00791BB2" w:rsidRPr="0051147F" w:rsidRDefault="00791BB2" w:rsidP="006A1B6A">
            <w:pPr>
              <w:rPr>
                <w:sz w:val="24"/>
              </w:rPr>
            </w:pPr>
            <w:r w:rsidRPr="0051147F">
              <w:rPr>
                <w:sz w:val="24"/>
              </w:rPr>
              <w:lastRenderedPageBreak/>
              <w:t>перший заступник, заступники голови, керівник апарату райдержадміністрації, структурні підрозділи райдержадміністрації та її апарату,</w:t>
            </w:r>
            <w:r>
              <w:rPr>
                <w:sz w:val="24"/>
              </w:rPr>
              <w:t xml:space="preserve"> </w:t>
            </w:r>
            <w:r w:rsidRPr="00CE0CB8">
              <w:rPr>
                <w:sz w:val="24"/>
              </w:rPr>
              <w:t>територіальні громади району</w:t>
            </w:r>
          </w:p>
        </w:tc>
      </w:tr>
      <w:tr w:rsidR="006D3D22" w:rsidRPr="0051147F" w14:paraId="62D39DF1" w14:textId="77777777" w:rsidTr="00B04911">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701" w:type="dxa"/>
          </w:tcPr>
          <w:p w14:paraId="014AA404" w14:textId="085DD479" w:rsidR="006D3D22" w:rsidRPr="0051147F" w:rsidRDefault="00695EF5" w:rsidP="006A1B6A">
            <w:pPr>
              <w:jc w:val="center"/>
              <w:rPr>
                <w:sz w:val="24"/>
              </w:rPr>
            </w:pPr>
            <w:r>
              <w:rPr>
                <w:sz w:val="24"/>
              </w:rPr>
              <w:t>упродовж року</w:t>
            </w:r>
          </w:p>
        </w:tc>
        <w:tc>
          <w:tcPr>
            <w:tcW w:w="5074"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7A3F3B" w:rsidRPr="0051147F" w14:paraId="6938F273" w14:textId="77777777" w:rsidTr="00B04911">
        <w:trPr>
          <w:trHeight w:val="240"/>
        </w:trPr>
        <w:tc>
          <w:tcPr>
            <w:tcW w:w="603" w:type="dxa"/>
          </w:tcPr>
          <w:p w14:paraId="64A5D2A2" w14:textId="77777777" w:rsidR="007A3F3B" w:rsidRPr="0051147F" w:rsidRDefault="007A3F3B" w:rsidP="006A1B6A">
            <w:pPr>
              <w:widowControl w:val="0"/>
              <w:numPr>
                <w:ilvl w:val="0"/>
                <w:numId w:val="1"/>
              </w:numPr>
              <w:ind w:left="0" w:firstLine="0"/>
              <w:jc w:val="center"/>
              <w:rPr>
                <w:sz w:val="24"/>
              </w:rPr>
            </w:pPr>
          </w:p>
        </w:tc>
        <w:tc>
          <w:tcPr>
            <w:tcW w:w="5293" w:type="dxa"/>
          </w:tcPr>
          <w:p w14:paraId="488E7D6C" w14:textId="32F7CE61" w:rsidR="007A3F3B" w:rsidRPr="0051147F" w:rsidRDefault="007A3F3B" w:rsidP="00ED4F39">
            <w:pPr>
              <w:rPr>
                <w:sz w:val="24"/>
              </w:rPr>
            </w:pPr>
            <w:r w:rsidRPr="007A3F3B">
              <w:rPr>
                <w:sz w:val="24"/>
              </w:rPr>
              <w:t xml:space="preserve">Про </w:t>
            </w:r>
            <w:r>
              <w:rPr>
                <w:sz w:val="24"/>
              </w:rPr>
              <w:t>взаємодію</w:t>
            </w:r>
            <w:r w:rsidRPr="007A3F3B">
              <w:rPr>
                <w:sz w:val="24"/>
              </w:rPr>
              <w:t xml:space="preserve"> районн</w:t>
            </w:r>
            <w:r>
              <w:rPr>
                <w:sz w:val="24"/>
              </w:rPr>
              <w:t>ої</w:t>
            </w:r>
            <w:r w:rsidRPr="007A3F3B">
              <w:rPr>
                <w:sz w:val="24"/>
              </w:rPr>
              <w:t xml:space="preserve"> військов</w:t>
            </w:r>
            <w:r>
              <w:rPr>
                <w:sz w:val="24"/>
              </w:rPr>
              <w:t xml:space="preserve">ої </w:t>
            </w:r>
            <w:r w:rsidRPr="007A3F3B">
              <w:rPr>
                <w:sz w:val="24"/>
              </w:rPr>
              <w:t>адміністрації</w:t>
            </w:r>
            <w:r>
              <w:rPr>
                <w:sz w:val="24"/>
              </w:rPr>
              <w:t>,</w:t>
            </w:r>
            <w:r w:rsidRPr="007A3F3B">
              <w:rPr>
                <w:sz w:val="24"/>
              </w:rPr>
              <w:t xml:space="preserve"> орган</w:t>
            </w:r>
            <w:r>
              <w:rPr>
                <w:sz w:val="24"/>
              </w:rPr>
              <w:t>ів</w:t>
            </w:r>
            <w:r w:rsidRPr="007A3F3B">
              <w:rPr>
                <w:sz w:val="24"/>
              </w:rPr>
              <w:t xml:space="preserve"> місцевого самоврядування</w:t>
            </w:r>
            <w:r>
              <w:rPr>
                <w:sz w:val="24"/>
              </w:rPr>
              <w:t xml:space="preserve"> із</w:t>
            </w:r>
            <w:r w:rsidRPr="007A3F3B">
              <w:rPr>
                <w:sz w:val="24"/>
              </w:rPr>
              <w:t xml:space="preserve"> правоохоронни</w:t>
            </w:r>
            <w:r>
              <w:rPr>
                <w:sz w:val="24"/>
              </w:rPr>
              <w:t>ми</w:t>
            </w:r>
            <w:r w:rsidRPr="007A3F3B">
              <w:rPr>
                <w:sz w:val="24"/>
              </w:rPr>
              <w:t xml:space="preserve"> орган</w:t>
            </w:r>
            <w:r>
              <w:rPr>
                <w:sz w:val="24"/>
              </w:rPr>
              <w:t>ами</w:t>
            </w:r>
            <w:r w:rsidRPr="007A3F3B">
              <w:rPr>
                <w:sz w:val="24"/>
              </w:rPr>
              <w:t xml:space="preserve"> у виконанні </w:t>
            </w:r>
            <w:r w:rsidR="00ED4F39" w:rsidRPr="007A3F3B">
              <w:rPr>
                <w:sz w:val="24"/>
              </w:rPr>
              <w:t>завдань із забезпечення законності та правопорядку, повноти реалізації наданих повноважень щодо здійснення заходів з охорони громадської безпеки і порядку, боротьби зі злочинністю</w:t>
            </w:r>
            <w:r w:rsidRPr="007A3F3B">
              <w:rPr>
                <w:sz w:val="24"/>
              </w:rPr>
              <w:t xml:space="preserve"> під час дії правового режиму воєнного стану</w:t>
            </w:r>
          </w:p>
        </w:tc>
        <w:tc>
          <w:tcPr>
            <w:tcW w:w="2937" w:type="dxa"/>
          </w:tcPr>
          <w:p w14:paraId="1D6E79A5" w14:textId="6B1636FB" w:rsidR="007A3F3B" w:rsidRPr="0051147F" w:rsidRDefault="00ED4F39" w:rsidP="006A1B6A">
            <w:pPr>
              <w:ind w:right="-113"/>
              <w:rPr>
                <w:spacing w:val="-10"/>
                <w:sz w:val="24"/>
              </w:rPr>
            </w:pPr>
            <w:r>
              <w:rPr>
                <w:spacing w:val="-10"/>
                <w:sz w:val="24"/>
              </w:rPr>
              <w:t>аналіз стану роботи</w:t>
            </w:r>
          </w:p>
        </w:tc>
        <w:tc>
          <w:tcPr>
            <w:tcW w:w="1701" w:type="dxa"/>
          </w:tcPr>
          <w:p w14:paraId="323D6783" w14:textId="6A672B7F" w:rsidR="007A3F3B" w:rsidRDefault="00ED4F39" w:rsidP="006A1B6A">
            <w:pPr>
              <w:jc w:val="center"/>
              <w:rPr>
                <w:sz w:val="24"/>
              </w:rPr>
            </w:pPr>
            <w:r>
              <w:rPr>
                <w:sz w:val="24"/>
              </w:rPr>
              <w:t>упродовж року</w:t>
            </w:r>
          </w:p>
        </w:tc>
        <w:tc>
          <w:tcPr>
            <w:tcW w:w="5074" w:type="dxa"/>
          </w:tcPr>
          <w:p w14:paraId="78B8EBBF" w14:textId="39B38C81" w:rsidR="007A3F3B" w:rsidRPr="0051147F" w:rsidRDefault="00ED4F39" w:rsidP="006A1B6A">
            <w:pPr>
              <w:rPr>
                <w:sz w:val="24"/>
              </w:rPr>
            </w:pPr>
            <w:r w:rsidRPr="0051147F">
              <w:rPr>
                <w:sz w:val="24"/>
              </w:rPr>
              <w:t>заступники голов</w:t>
            </w:r>
            <w:r>
              <w:rPr>
                <w:sz w:val="24"/>
              </w:rPr>
              <w:t xml:space="preserve">и, </w:t>
            </w:r>
            <w:r w:rsidRPr="0051147F">
              <w:rPr>
                <w:sz w:val="24"/>
              </w:rPr>
              <w:t>відділ з питань оборонної роботи, цивільного захисту та взаємодії з правоохоронними органами райдержадміністрації, Ковельськ</w:t>
            </w:r>
            <w:r>
              <w:rPr>
                <w:sz w:val="24"/>
              </w:rPr>
              <w:t xml:space="preserve">е РУП </w:t>
            </w:r>
            <w:r w:rsidR="00C067D5">
              <w:rPr>
                <w:sz w:val="24"/>
              </w:rPr>
              <w:t>ГУ</w:t>
            </w:r>
            <w:r>
              <w:rPr>
                <w:sz w:val="24"/>
              </w:rPr>
              <w:t>НП</w:t>
            </w:r>
            <w:r w:rsidR="00C067D5">
              <w:rPr>
                <w:sz w:val="24"/>
              </w:rPr>
              <w:t xml:space="preserve"> у Волинській області</w:t>
            </w:r>
            <w:r w:rsidRPr="0051147F">
              <w:rPr>
                <w:sz w:val="24"/>
              </w:rPr>
              <w:t>, територіальні громади району</w:t>
            </w:r>
          </w:p>
        </w:tc>
      </w:tr>
      <w:tr w:rsidR="006D3D22" w:rsidRPr="0051147F" w14:paraId="342A779E" w14:textId="77777777" w:rsidTr="00B04911">
        <w:trPr>
          <w:trHeight w:val="240"/>
        </w:trPr>
        <w:tc>
          <w:tcPr>
            <w:tcW w:w="603" w:type="dxa"/>
          </w:tcPr>
          <w:p w14:paraId="2FF2C19F" w14:textId="77777777" w:rsidR="006D3D22" w:rsidRPr="0051147F" w:rsidRDefault="006D3D22" w:rsidP="006A1B6A">
            <w:pPr>
              <w:widowControl w:val="0"/>
              <w:numPr>
                <w:ilvl w:val="0"/>
                <w:numId w:val="1"/>
              </w:numPr>
              <w:ind w:left="0" w:firstLine="0"/>
              <w:jc w:val="center"/>
              <w:rPr>
                <w:sz w:val="24"/>
              </w:rPr>
            </w:pPr>
          </w:p>
        </w:tc>
        <w:tc>
          <w:tcPr>
            <w:tcW w:w="5293" w:type="dxa"/>
          </w:tcPr>
          <w:p w14:paraId="0EFACE93" w14:textId="0CBFF5D9" w:rsidR="006D3D22" w:rsidRPr="0051147F" w:rsidRDefault="006D3D22" w:rsidP="006A1B6A">
            <w:pPr>
              <w:rPr>
                <w:sz w:val="24"/>
              </w:rPr>
            </w:pPr>
            <w:r w:rsidRPr="0051147F">
              <w:rPr>
                <w:sz w:val="24"/>
              </w:rPr>
              <w:t xml:space="preserve">Про </w:t>
            </w:r>
            <w:r w:rsidR="00922FD6">
              <w:rPr>
                <w:sz w:val="24"/>
              </w:rPr>
              <w:t>підсумки виконання місцевих бюджетів у 202</w:t>
            </w:r>
            <w:r w:rsidR="00C57A56">
              <w:rPr>
                <w:sz w:val="24"/>
              </w:rPr>
              <w:t>4</w:t>
            </w:r>
            <w:r w:rsidR="00922FD6">
              <w:rPr>
                <w:sz w:val="24"/>
              </w:rPr>
              <w:t xml:space="preserve"> році</w:t>
            </w:r>
          </w:p>
        </w:tc>
        <w:tc>
          <w:tcPr>
            <w:tcW w:w="2937" w:type="dxa"/>
          </w:tcPr>
          <w:p w14:paraId="3FCB3DFE" w14:textId="612D0FC8" w:rsidR="006D3D22" w:rsidRPr="0051147F" w:rsidRDefault="00CE0CB8" w:rsidP="006A1B6A">
            <w:pPr>
              <w:rPr>
                <w:sz w:val="24"/>
              </w:rPr>
            </w:pPr>
            <w:r>
              <w:rPr>
                <w:spacing w:val="-6"/>
                <w:sz w:val="24"/>
              </w:rPr>
              <w:t>з</w:t>
            </w:r>
            <w:r w:rsidR="00922FD6">
              <w:rPr>
                <w:spacing w:val="-6"/>
                <w:sz w:val="24"/>
              </w:rPr>
              <w:t xml:space="preserve"> метою аналізу стану виконання наказу начальника обласної військової адміністрації від </w:t>
            </w:r>
            <w:r w:rsidR="00C57A56">
              <w:rPr>
                <w:spacing w:val="-6"/>
                <w:sz w:val="24"/>
              </w:rPr>
              <w:t>01</w:t>
            </w:r>
            <w:r w:rsidR="00BB7C81">
              <w:rPr>
                <w:spacing w:val="-6"/>
                <w:sz w:val="24"/>
              </w:rPr>
              <w:t xml:space="preserve"> </w:t>
            </w:r>
            <w:r w:rsidR="00C57A56">
              <w:rPr>
                <w:spacing w:val="-6"/>
                <w:sz w:val="24"/>
              </w:rPr>
              <w:t xml:space="preserve">лютого </w:t>
            </w:r>
            <w:r w:rsidR="00922FD6">
              <w:rPr>
                <w:spacing w:val="-6"/>
                <w:sz w:val="24"/>
              </w:rPr>
              <w:t>202</w:t>
            </w:r>
            <w:r w:rsidR="00C57A56">
              <w:rPr>
                <w:spacing w:val="-6"/>
                <w:sz w:val="24"/>
              </w:rPr>
              <w:t>4</w:t>
            </w:r>
            <w:r w:rsidR="00922FD6">
              <w:rPr>
                <w:spacing w:val="-6"/>
                <w:sz w:val="24"/>
              </w:rPr>
              <w:t xml:space="preserve"> </w:t>
            </w:r>
            <w:r w:rsidR="00BB7C81">
              <w:rPr>
                <w:spacing w:val="-6"/>
                <w:sz w:val="24"/>
              </w:rPr>
              <w:t xml:space="preserve">року </w:t>
            </w:r>
            <w:r w:rsidR="00922FD6">
              <w:rPr>
                <w:spacing w:val="-6"/>
                <w:sz w:val="24"/>
              </w:rPr>
              <w:t xml:space="preserve">№ </w:t>
            </w:r>
            <w:r w:rsidR="00C57A56">
              <w:rPr>
                <w:spacing w:val="-6"/>
                <w:sz w:val="24"/>
              </w:rPr>
              <w:t>54</w:t>
            </w:r>
            <w:r w:rsidR="00922FD6">
              <w:rPr>
                <w:spacing w:val="-6"/>
                <w:sz w:val="24"/>
              </w:rPr>
              <w:t xml:space="preserve"> </w:t>
            </w:r>
            <w:r w:rsidR="0014639E" w:rsidRPr="00BB7C81">
              <w:rPr>
                <w:sz w:val="24"/>
              </w:rPr>
              <w:t>"</w:t>
            </w:r>
            <w:r w:rsidR="00922FD6">
              <w:rPr>
                <w:spacing w:val="-6"/>
                <w:sz w:val="24"/>
              </w:rPr>
              <w:t>Про організацію виконання місцевих бюджетів у 202</w:t>
            </w:r>
            <w:r w:rsidR="00C57A56">
              <w:rPr>
                <w:spacing w:val="-6"/>
                <w:sz w:val="24"/>
              </w:rPr>
              <w:t>4</w:t>
            </w:r>
            <w:r>
              <w:rPr>
                <w:spacing w:val="-6"/>
                <w:sz w:val="24"/>
              </w:rPr>
              <w:t xml:space="preserve"> році</w:t>
            </w:r>
            <w:r w:rsidR="0014639E" w:rsidRPr="00BB7C81">
              <w:rPr>
                <w:sz w:val="24"/>
              </w:rPr>
              <w:t>"</w:t>
            </w:r>
          </w:p>
        </w:tc>
        <w:tc>
          <w:tcPr>
            <w:tcW w:w="1701" w:type="dxa"/>
          </w:tcPr>
          <w:p w14:paraId="73161B5A" w14:textId="2A8D0342" w:rsidR="006D3D22" w:rsidRPr="0051147F" w:rsidRDefault="00CE0CB8" w:rsidP="00CE0CB8">
            <w:pPr>
              <w:jc w:val="center"/>
              <w:rPr>
                <w:sz w:val="24"/>
              </w:rPr>
            </w:pPr>
            <w:r w:rsidRPr="00CE0CB8">
              <w:rPr>
                <w:sz w:val="24"/>
              </w:rPr>
              <w:t>лютий</w:t>
            </w:r>
          </w:p>
        </w:tc>
        <w:tc>
          <w:tcPr>
            <w:tcW w:w="5074" w:type="dxa"/>
          </w:tcPr>
          <w:p w14:paraId="322442FB" w14:textId="5300E786" w:rsidR="006D3D22" w:rsidRPr="0051147F" w:rsidRDefault="006D3D22" w:rsidP="006A1B6A">
            <w:pPr>
              <w:pStyle w:val="HTML0"/>
              <w:rPr>
                <w:rFonts w:ascii="Times New Roman" w:hAnsi="Times New Roman"/>
                <w:sz w:val="24"/>
                <w:szCs w:val="24"/>
                <w:lang w:val="uk-UA"/>
              </w:rPr>
            </w:pPr>
            <w:r w:rsidRPr="0051147F">
              <w:rPr>
                <w:rStyle w:val="HTML"/>
                <w:rFonts w:ascii="Times New Roman" w:hAnsi="Times New Roman"/>
                <w:sz w:val="24"/>
                <w:szCs w:val="24"/>
                <w:lang w:val="uk-UA"/>
              </w:rPr>
              <w:t xml:space="preserve">перший заступник, заступники голови, керівник апарату, </w:t>
            </w:r>
            <w:r w:rsidR="00CE0CB8">
              <w:rPr>
                <w:rStyle w:val="HTML"/>
                <w:rFonts w:ascii="Times New Roman" w:hAnsi="Times New Roman"/>
                <w:sz w:val="24"/>
                <w:szCs w:val="24"/>
                <w:lang w:val="uk-UA"/>
              </w:rPr>
              <w:t>управління фінансів райдержадміністрації</w:t>
            </w:r>
            <w:r w:rsidRPr="0051147F">
              <w:rPr>
                <w:rFonts w:ascii="Times New Roman" w:hAnsi="Times New Roman"/>
                <w:sz w:val="24"/>
                <w:szCs w:val="24"/>
                <w:lang w:val="uk-UA"/>
              </w:rPr>
              <w:t>,</w:t>
            </w:r>
            <w:r w:rsidR="00CE0CB8">
              <w:rPr>
                <w:rFonts w:ascii="Times New Roman" w:hAnsi="Times New Roman"/>
                <w:sz w:val="24"/>
                <w:szCs w:val="24"/>
                <w:lang w:val="uk-UA"/>
              </w:rPr>
              <w:t xml:space="preserve"> Ковельська ДПІ,</w:t>
            </w:r>
            <w:r w:rsidRPr="0051147F">
              <w:rPr>
                <w:rFonts w:ascii="Times New Roman" w:hAnsi="Times New Roman"/>
                <w:sz w:val="24"/>
                <w:szCs w:val="24"/>
                <w:lang w:val="uk-UA"/>
              </w:rPr>
              <w:t xml:space="preserve"> керівники структурних підрозділів райдержадміністрації – головні розпорядники бюджетних коштів</w:t>
            </w:r>
            <w:r w:rsidR="00CE0CB8">
              <w:rPr>
                <w:rFonts w:ascii="Times New Roman" w:hAnsi="Times New Roman"/>
                <w:sz w:val="24"/>
                <w:szCs w:val="24"/>
                <w:lang w:val="uk-UA"/>
              </w:rPr>
              <w:t xml:space="preserve">, </w:t>
            </w:r>
            <w:r w:rsidR="00CE0CB8" w:rsidRPr="00CE0CB8">
              <w:rPr>
                <w:rFonts w:ascii="Times New Roman" w:hAnsi="Times New Roman"/>
                <w:sz w:val="24"/>
                <w:szCs w:val="24"/>
                <w:lang w:val="uk-UA"/>
              </w:rPr>
              <w:t>територіальні громади району</w:t>
            </w:r>
            <w:r w:rsidR="00CE0CB8">
              <w:rPr>
                <w:rFonts w:ascii="Times New Roman" w:hAnsi="Times New Roman"/>
                <w:sz w:val="24"/>
                <w:szCs w:val="24"/>
                <w:lang w:val="uk-UA"/>
              </w:rPr>
              <w:t xml:space="preserve"> </w:t>
            </w:r>
          </w:p>
        </w:tc>
      </w:tr>
      <w:tr w:rsidR="006D3D22" w:rsidRPr="0051147F" w14:paraId="23435E72" w14:textId="77777777" w:rsidTr="00B04911">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162B6C5D" w:rsidR="006D3D22" w:rsidRPr="0051147F" w:rsidRDefault="006D3D22" w:rsidP="006A1B6A">
            <w:pPr>
              <w:rPr>
                <w:sz w:val="24"/>
              </w:rPr>
            </w:pPr>
            <w:r w:rsidRPr="0051147F">
              <w:rPr>
                <w:sz w:val="24"/>
              </w:rPr>
              <w:t>Про підсумки виконання бюджету району за І квартал, І півріччя, 9 місяців 202</w:t>
            </w:r>
            <w:r w:rsidR="00C57A56">
              <w:rPr>
                <w:sz w:val="24"/>
              </w:rPr>
              <w:t>5</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701" w:type="dxa"/>
          </w:tcPr>
          <w:p w14:paraId="457E0711" w14:textId="77777777" w:rsidR="006D3D22" w:rsidRPr="0051147F" w:rsidRDefault="006D3D22" w:rsidP="006A1B6A">
            <w:pPr>
              <w:jc w:val="center"/>
              <w:rPr>
                <w:sz w:val="24"/>
              </w:rPr>
            </w:pPr>
            <w:r w:rsidRPr="0051147F">
              <w:rPr>
                <w:sz w:val="24"/>
              </w:rPr>
              <w:t xml:space="preserve">квітень, </w:t>
            </w:r>
          </w:p>
          <w:p w14:paraId="0EE1FF54" w14:textId="77777777" w:rsidR="006D3D22" w:rsidRPr="0051147F" w:rsidRDefault="006D3D22" w:rsidP="006A1B6A">
            <w:pPr>
              <w:jc w:val="center"/>
              <w:rPr>
                <w:sz w:val="24"/>
              </w:rPr>
            </w:pPr>
            <w:r w:rsidRPr="0051147F">
              <w:rPr>
                <w:sz w:val="24"/>
              </w:rPr>
              <w:t xml:space="preserve">липень, </w:t>
            </w:r>
          </w:p>
          <w:p w14:paraId="0F0CFF6D" w14:textId="77777777" w:rsidR="006D3D22" w:rsidRPr="0051147F" w:rsidRDefault="006D3D22" w:rsidP="006A1B6A">
            <w:pPr>
              <w:jc w:val="center"/>
              <w:rPr>
                <w:sz w:val="24"/>
              </w:rPr>
            </w:pPr>
            <w:r w:rsidRPr="0051147F">
              <w:rPr>
                <w:sz w:val="24"/>
              </w:rPr>
              <w:t>жовтень</w:t>
            </w:r>
          </w:p>
        </w:tc>
        <w:tc>
          <w:tcPr>
            <w:tcW w:w="5074" w:type="dxa"/>
          </w:tcPr>
          <w:p w14:paraId="711DE767" w14:textId="1AE8E9E7" w:rsidR="006D3D22" w:rsidRPr="0051147F" w:rsidRDefault="006D3D22" w:rsidP="006A1B6A">
            <w:pPr>
              <w:ind w:right="-70"/>
              <w:rPr>
                <w:sz w:val="24"/>
              </w:rPr>
            </w:pPr>
            <w:r w:rsidRPr="0051147F">
              <w:rPr>
                <w:sz w:val="24"/>
              </w:rPr>
              <w:t>перший заступник, заступники голови, керівник апарату, 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головні розпорядники бюджетних коштів</w:t>
            </w:r>
            <w:r w:rsidR="00CE0CB8">
              <w:rPr>
                <w:sz w:val="24"/>
              </w:rPr>
              <w:t xml:space="preserve">, </w:t>
            </w:r>
            <w:r w:rsidR="00CE0CB8" w:rsidRPr="00CE0CB8">
              <w:rPr>
                <w:sz w:val="24"/>
              </w:rPr>
              <w:t>територіальні громади району</w:t>
            </w:r>
          </w:p>
        </w:tc>
      </w:tr>
      <w:tr w:rsidR="0019275C" w:rsidRPr="0051147F" w14:paraId="2D76F977" w14:textId="77777777" w:rsidTr="00B04911">
        <w:trPr>
          <w:trHeight w:val="240"/>
        </w:trPr>
        <w:tc>
          <w:tcPr>
            <w:tcW w:w="603" w:type="dxa"/>
          </w:tcPr>
          <w:p w14:paraId="36D6AE7D" w14:textId="77777777" w:rsidR="0019275C" w:rsidRPr="0051147F" w:rsidRDefault="0019275C" w:rsidP="0019275C">
            <w:pPr>
              <w:widowControl w:val="0"/>
              <w:numPr>
                <w:ilvl w:val="0"/>
                <w:numId w:val="1"/>
              </w:numPr>
              <w:ind w:left="0" w:firstLine="0"/>
              <w:jc w:val="center"/>
              <w:rPr>
                <w:sz w:val="24"/>
              </w:rPr>
            </w:pPr>
          </w:p>
        </w:tc>
        <w:tc>
          <w:tcPr>
            <w:tcW w:w="5293" w:type="dxa"/>
          </w:tcPr>
          <w:p w14:paraId="64F0C33B" w14:textId="495F0396" w:rsidR="0019275C" w:rsidRPr="0051147F" w:rsidRDefault="0019275C" w:rsidP="0019275C">
            <w:pPr>
              <w:rPr>
                <w:sz w:val="24"/>
              </w:rPr>
            </w:pPr>
            <w:r w:rsidRPr="0051147F">
              <w:rPr>
                <w:sz w:val="24"/>
              </w:rPr>
              <w:t xml:space="preserve">Про </w:t>
            </w:r>
            <w:r>
              <w:rPr>
                <w:sz w:val="24"/>
              </w:rPr>
              <w:t>готовність</w:t>
            </w:r>
            <w:r w:rsidRPr="0051147F">
              <w:rPr>
                <w:sz w:val="24"/>
              </w:rPr>
              <w:t xml:space="preserve"> місць масового відпочинку людей на водних об’єктах району до купального сезону</w:t>
            </w:r>
          </w:p>
        </w:tc>
        <w:tc>
          <w:tcPr>
            <w:tcW w:w="2937" w:type="dxa"/>
          </w:tcPr>
          <w:p w14:paraId="037E95C4" w14:textId="6CFFA6D2" w:rsidR="0019275C" w:rsidRPr="0051147F" w:rsidRDefault="0019275C" w:rsidP="0019275C">
            <w:pPr>
              <w:rPr>
                <w:sz w:val="24"/>
              </w:rPr>
            </w:pPr>
            <w:r w:rsidRPr="0051147F">
              <w:rPr>
                <w:sz w:val="24"/>
              </w:rPr>
              <w:t>з метою забезпечення безпеки людей під час відпочинку на воді</w:t>
            </w:r>
          </w:p>
        </w:tc>
        <w:tc>
          <w:tcPr>
            <w:tcW w:w="1701" w:type="dxa"/>
          </w:tcPr>
          <w:p w14:paraId="2A441FD3" w14:textId="1FA3A2C4" w:rsidR="0019275C" w:rsidRPr="0051147F" w:rsidRDefault="0019275C" w:rsidP="0019275C">
            <w:pPr>
              <w:jc w:val="center"/>
              <w:rPr>
                <w:sz w:val="24"/>
              </w:rPr>
            </w:pPr>
            <w:r>
              <w:rPr>
                <w:sz w:val="24"/>
              </w:rPr>
              <w:t>травень</w:t>
            </w:r>
          </w:p>
        </w:tc>
        <w:tc>
          <w:tcPr>
            <w:tcW w:w="5074" w:type="dxa"/>
          </w:tcPr>
          <w:p w14:paraId="1285AE28" w14:textId="472E1FE2" w:rsidR="0019275C" w:rsidRPr="0051147F" w:rsidRDefault="0019275C" w:rsidP="0019275C">
            <w:pPr>
              <w:ind w:right="-70"/>
              <w:rPr>
                <w:sz w:val="24"/>
              </w:rPr>
            </w:pPr>
            <w:r>
              <w:rPr>
                <w:sz w:val="24"/>
              </w:rPr>
              <w:t xml:space="preserve">заступник голови, </w:t>
            </w: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lang w:eastAsia="en-US"/>
              </w:rPr>
              <w:t>Ковельське районне управління ГУ ДСНС України у Волинській області,</w:t>
            </w:r>
            <w:r w:rsidRPr="0051147F">
              <w:rPr>
                <w:sz w:val="24"/>
              </w:rPr>
              <w:t xml:space="preserve"> територіальні громади району</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Питання, які розглядатимуться на нарадах у голови районної державної адміністрації Ольги Черен</w:t>
      </w:r>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205A923F"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4943"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144E08BB"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4943"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B04911">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(відповідно до доручень голови райдержад-міністрації)</w:t>
            </w:r>
          </w:p>
        </w:tc>
        <w:tc>
          <w:tcPr>
            <w:tcW w:w="4943"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B04911">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18DB58B0"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w:t>
            </w:r>
            <w:r w:rsidRPr="0051147F">
              <w:rPr>
                <w:spacing w:val="-8"/>
                <w:sz w:val="24"/>
              </w:rPr>
              <w:lastRenderedPageBreak/>
              <w:t xml:space="preserve">надзвичайних ситуацій і реагування на них: засідання районної комісії з питань техногенно-екологічної безпеки та надзвичайних ситуацій </w:t>
            </w:r>
            <w:r w:rsidR="006B26F5" w:rsidRPr="006B26F5">
              <w:rPr>
                <w:spacing w:val="-8"/>
                <w:sz w:val="24"/>
              </w:rPr>
              <w:t>(засідання р</w:t>
            </w:r>
            <w:r w:rsidR="006B26F5">
              <w:rPr>
                <w:spacing w:val="-8"/>
                <w:sz w:val="24"/>
              </w:rPr>
              <w:t>айонної</w:t>
            </w:r>
            <w:r w:rsidR="006B26F5" w:rsidRPr="006B26F5">
              <w:rPr>
                <w:spacing w:val="-8"/>
                <w:sz w:val="24"/>
              </w:rPr>
              <w:t xml:space="preserve"> комісії з питань техногенно-екологічної безпеки та надзвичайних ситуацій)</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lastRenderedPageBreak/>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269E5A88" w14:textId="283480E9"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необхідності </w:t>
            </w:r>
          </w:p>
          <w:p w14:paraId="2403D366" w14:textId="77777777" w:rsidR="006D3D22" w:rsidRPr="0051147F" w:rsidRDefault="006D3D22" w:rsidP="006A1B6A">
            <w:pPr>
              <w:jc w:val="center"/>
              <w:rPr>
                <w:sz w:val="24"/>
              </w:rPr>
            </w:pPr>
            <w:r w:rsidRPr="0051147F">
              <w:rPr>
                <w:bCs/>
                <w:sz w:val="24"/>
              </w:rPr>
              <w:t>(згідно плану)</w:t>
            </w:r>
          </w:p>
        </w:tc>
        <w:tc>
          <w:tcPr>
            <w:tcW w:w="4943"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 xml:space="preserve">перший заступник, заступники голови, відділ з питань оборонної роботи, цивільного захисту та взаємодії з правоохоронними </w:t>
            </w:r>
            <w:r w:rsidRPr="0051147F">
              <w:rPr>
                <w:sz w:val="24"/>
              </w:rPr>
              <w:lastRenderedPageBreak/>
              <w:t>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B04911">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77BC6E1B" w14:textId="77777777" w:rsidR="006D3D22" w:rsidRPr="0051147F" w:rsidRDefault="006D3D22" w:rsidP="006A1B6A">
            <w:pPr>
              <w:pStyle w:val="a7"/>
              <w:ind w:firstLine="0"/>
              <w:rPr>
                <w:sz w:val="24"/>
                <w:szCs w:val="24"/>
              </w:rPr>
            </w:pPr>
            <w:r w:rsidRPr="0051147F">
              <w:rPr>
                <w:sz w:val="24"/>
                <w:szCs w:val="24"/>
              </w:rPr>
              <w:t xml:space="preserve">упродовж року </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4943"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4558F92" w14:textId="77777777" w:rsidTr="00B04911">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6D12F343" w14:textId="77777777" w:rsidR="006D3D22" w:rsidRPr="0051147F" w:rsidRDefault="006D3D22" w:rsidP="006A1B6A">
            <w:pPr>
              <w:pStyle w:val="a7"/>
              <w:ind w:firstLine="0"/>
              <w:rPr>
                <w:sz w:val="24"/>
                <w:szCs w:val="24"/>
              </w:rPr>
            </w:pPr>
            <w:r w:rsidRPr="0051147F">
              <w:rPr>
                <w:sz w:val="24"/>
                <w:szCs w:val="24"/>
              </w:rPr>
              <w:t xml:space="preserve">упродовж року </w:t>
            </w:r>
          </w:p>
          <w:p w14:paraId="0B0B4DA6" w14:textId="77777777" w:rsidR="006D3D22" w:rsidRPr="0051147F" w:rsidRDefault="006D3D22" w:rsidP="006A1B6A">
            <w:pPr>
              <w:pStyle w:val="a7"/>
              <w:ind w:firstLine="0"/>
              <w:rPr>
                <w:sz w:val="24"/>
                <w:szCs w:val="24"/>
              </w:rPr>
            </w:pPr>
          </w:p>
        </w:tc>
        <w:tc>
          <w:tcPr>
            <w:tcW w:w="4943" w:type="dxa"/>
            <w:tcBorders>
              <w:top w:val="single" w:sz="4" w:space="0" w:color="auto"/>
              <w:left w:val="single" w:sz="4" w:space="0" w:color="auto"/>
              <w:bottom w:val="single" w:sz="4" w:space="0" w:color="auto"/>
              <w:right w:val="single" w:sz="4" w:space="0" w:color="auto"/>
            </w:tcBorders>
          </w:tcPr>
          <w:p w14:paraId="4BAE99F8" w14:textId="3379627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B04911">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5B9529B1" w14:textId="77777777" w:rsidR="006D3D22" w:rsidRPr="0051147F" w:rsidRDefault="006D3D22" w:rsidP="006A1B6A">
            <w:pPr>
              <w:pStyle w:val="a7"/>
              <w:ind w:firstLine="0"/>
              <w:rPr>
                <w:sz w:val="24"/>
                <w:szCs w:val="24"/>
              </w:rPr>
            </w:pPr>
            <w:r w:rsidRPr="0051147F">
              <w:rPr>
                <w:sz w:val="24"/>
                <w:szCs w:val="24"/>
              </w:rPr>
              <w:t xml:space="preserve">упродовж року </w:t>
            </w:r>
          </w:p>
        </w:tc>
        <w:tc>
          <w:tcPr>
            <w:tcW w:w="4943" w:type="dxa"/>
            <w:tcBorders>
              <w:top w:val="single" w:sz="4" w:space="0" w:color="auto"/>
              <w:left w:val="single" w:sz="4" w:space="0" w:color="auto"/>
              <w:bottom w:val="single" w:sz="4" w:space="0" w:color="auto"/>
              <w:right w:val="single" w:sz="4" w:space="0" w:color="auto"/>
            </w:tcBorders>
          </w:tcPr>
          <w:p w14:paraId="046D631D" w14:textId="3F051E8A" w:rsidR="006D3D22" w:rsidRPr="0051147F" w:rsidRDefault="006D3D22" w:rsidP="006A1B6A">
            <w:pPr>
              <w:pStyle w:val="31"/>
              <w:keepLines/>
              <w:jc w:val="left"/>
              <w:rPr>
                <w:sz w:val="24"/>
                <w:szCs w:val="24"/>
              </w:rPr>
            </w:pPr>
            <w:r w:rsidRPr="0051147F">
              <w:rPr>
                <w:sz w:val="24"/>
                <w:szCs w:val="24"/>
              </w:rPr>
              <w:t xml:space="preserve">заступник голови, </w:t>
            </w:r>
            <w:r w:rsidR="009F6766">
              <w:rPr>
                <w:sz w:val="24"/>
                <w:szCs w:val="24"/>
              </w:rPr>
              <w:t>відділ регіонального</w:t>
            </w:r>
            <w:r w:rsidRPr="0051147F">
              <w:rPr>
                <w:sz w:val="24"/>
                <w:szCs w:val="24"/>
              </w:rPr>
              <w:t xml:space="preserve"> розвитку райдержадміністрації, Ковельське міськрайонне управління ГУ Держпродспоживслужби у Волинській області, територіальні громади району</w:t>
            </w:r>
          </w:p>
        </w:tc>
      </w:tr>
      <w:tr w:rsidR="006D3D22" w:rsidRPr="0051147F" w14:paraId="145BFDF9" w14:textId="77777777" w:rsidTr="00B04911">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701" w:type="dxa"/>
            <w:tcBorders>
              <w:top w:val="single" w:sz="4" w:space="0" w:color="auto"/>
              <w:left w:val="single" w:sz="4" w:space="0" w:color="auto"/>
              <w:bottom w:val="single" w:sz="4" w:space="0" w:color="auto"/>
              <w:right w:val="single" w:sz="4" w:space="0" w:color="auto"/>
            </w:tcBorders>
          </w:tcPr>
          <w:p w14:paraId="65D25BCC" w14:textId="77777777" w:rsidR="006D3D22" w:rsidRPr="0051147F" w:rsidRDefault="006D3D22" w:rsidP="006A1B6A">
            <w:pPr>
              <w:pStyle w:val="a7"/>
              <w:ind w:firstLine="0"/>
              <w:rPr>
                <w:sz w:val="24"/>
                <w:szCs w:val="24"/>
              </w:rPr>
            </w:pPr>
            <w:r w:rsidRPr="0051147F">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B04911">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3590510"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6B26F5">
              <w:rPr>
                <w:sz w:val="24"/>
                <w:szCs w:val="24"/>
              </w:rPr>
              <w:t>5</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08AD3243" w14:textId="77777777" w:rsidR="006D3D22" w:rsidRPr="0051147F" w:rsidRDefault="006D3D22" w:rsidP="006A1B6A">
            <w:pPr>
              <w:pStyle w:val="a7"/>
              <w:ind w:firstLine="0"/>
              <w:rPr>
                <w:sz w:val="24"/>
                <w:szCs w:val="24"/>
              </w:rPr>
            </w:pPr>
            <w:r w:rsidRPr="0051147F">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776DF347" w14:textId="00E300FD"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19275C" w:rsidRPr="0051147F" w14:paraId="30F35336" w14:textId="77777777" w:rsidTr="00B04911">
        <w:tc>
          <w:tcPr>
            <w:tcW w:w="603" w:type="dxa"/>
            <w:tcBorders>
              <w:top w:val="single" w:sz="4" w:space="0" w:color="auto"/>
              <w:left w:val="single" w:sz="4" w:space="0" w:color="auto"/>
              <w:bottom w:val="single" w:sz="4" w:space="0" w:color="auto"/>
              <w:right w:val="single" w:sz="4" w:space="0" w:color="auto"/>
            </w:tcBorders>
          </w:tcPr>
          <w:p w14:paraId="45D725CB" w14:textId="77777777" w:rsidR="0019275C" w:rsidRPr="0051147F" w:rsidRDefault="0019275C" w:rsidP="0019275C">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9D1AFB1" w14:textId="2E6430EA" w:rsidR="0019275C" w:rsidRPr="00E1747B" w:rsidRDefault="0019275C" w:rsidP="0019275C">
            <w:pPr>
              <w:pStyle w:val="a7"/>
              <w:ind w:firstLine="0"/>
              <w:jc w:val="left"/>
              <w:rPr>
                <w:rStyle w:val="HTML"/>
                <w:rFonts w:ascii="Times New Roman" w:hAnsi="Times New Roman"/>
                <w:sz w:val="24"/>
                <w:szCs w:val="24"/>
              </w:rPr>
            </w:pPr>
            <w:r w:rsidRPr="00E1747B">
              <w:rPr>
                <w:sz w:val="24"/>
                <w:szCs w:val="24"/>
              </w:rPr>
              <w:t>Про стан реалізації державної політики з питань пенсійного забезпечення</w:t>
            </w:r>
          </w:p>
        </w:tc>
        <w:tc>
          <w:tcPr>
            <w:tcW w:w="2870" w:type="dxa"/>
            <w:tcBorders>
              <w:top w:val="single" w:sz="4" w:space="0" w:color="auto"/>
              <w:left w:val="single" w:sz="4" w:space="0" w:color="auto"/>
              <w:bottom w:val="single" w:sz="4" w:space="0" w:color="auto"/>
              <w:right w:val="single" w:sz="4" w:space="0" w:color="auto"/>
            </w:tcBorders>
          </w:tcPr>
          <w:p w14:paraId="2C4DF610" w14:textId="623FD783" w:rsidR="0019275C" w:rsidRPr="00E1747B" w:rsidRDefault="0019275C" w:rsidP="0019275C">
            <w:pPr>
              <w:pStyle w:val="a7"/>
              <w:ind w:firstLine="0"/>
              <w:jc w:val="left"/>
              <w:rPr>
                <w:sz w:val="24"/>
                <w:szCs w:val="24"/>
              </w:rPr>
            </w:pPr>
            <w:r w:rsidRPr="00E1747B">
              <w:rPr>
                <w:sz w:val="24"/>
                <w:szCs w:val="24"/>
              </w:rPr>
              <w:t>дотримання законодавства при призначенні (перерахунку) пенсій громадянам району</w:t>
            </w:r>
          </w:p>
        </w:tc>
        <w:tc>
          <w:tcPr>
            <w:tcW w:w="1701" w:type="dxa"/>
            <w:tcBorders>
              <w:top w:val="single" w:sz="4" w:space="0" w:color="auto"/>
              <w:left w:val="single" w:sz="4" w:space="0" w:color="auto"/>
              <w:bottom w:val="single" w:sz="4" w:space="0" w:color="auto"/>
              <w:right w:val="single" w:sz="4" w:space="0" w:color="auto"/>
            </w:tcBorders>
          </w:tcPr>
          <w:p w14:paraId="45E598B5" w14:textId="358F19C6" w:rsidR="0019275C" w:rsidRPr="00E1747B" w:rsidRDefault="00D43B09" w:rsidP="0019275C">
            <w:pPr>
              <w:pStyle w:val="a7"/>
              <w:ind w:firstLine="0"/>
              <w:rPr>
                <w:sz w:val="24"/>
                <w:szCs w:val="24"/>
              </w:rPr>
            </w:pPr>
            <w:r w:rsidRPr="00E1747B">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142029E1" w14:textId="015AD9DD" w:rsidR="0019275C" w:rsidRPr="00E1747B" w:rsidRDefault="00E1747B" w:rsidP="0019275C">
            <w:pPr>
              <w:pStyle w:val="a7"/>
              <w:ind w:firstLine="0"/>
              <w:jc w:val="left"/>
              <w:rPr>
                <w:rStyle w:val="HTML"/>
                <w:rFonts w:ascii="Times New Roman" w:hAnsi="Times New Roman"/>
                <w:sz w:val="24"/>
                <w:szCs w:val="24"/>
              </w:rPr>
            </w:pPr>
            <w:r w:rsidRPr="00E1747B">
              <w:rPr>
                <w:spacing w:val="-8"/>
                <w:sz w:val="24"/>
                <w:szCs w:val="24"/>
              </w:rPr>
              <w:t>перший заступник голови райдержадміністрації,</w:t>
            </w:r>
            <w:r w:rsidRPr="00E1747B">
              <w:rPr>
                <w:sz w:val="24"/>
                <w:szCs w:val="24"/>
              </w:rPr>
              <w:t xml:space="preserve"> </w:t>
            </w:r>
            <w:r w:rsidR="0019275C" w:rsidRPr="00E1747B">
              <w:rPr>
                <w:sz w:val="24"/>
                <w:szCs w:val="24"/>
              </w:rPr>
              <w:t>Головне управління Пенсійного фонду України в області</w:t>
            </w:r>
          </w:p>
        </w:tc>
      </w:tr>
      <w:tr w:rsidR="001332EA" w:rsidRPr="0051147F" w14:paraId="21CB353B" w14:textId="77777777" w:rsidTr="00B04911">
        <w:tc>
          <w:tcPr>
            <w:tcW w:w="603" w:type="dxa"/>
            <w:tcBorders>
              <w:top w:val="single" w:sz="4" w:space="0" w:color="auto"/>
              <w:left w:val="single" w:sz="4" w:space="0" w:color="auto"/>
              <w:bottom w:val="single" w:sz="4" w:space="0" w:color="auto"/>
              <w:right w:val="single" w:sz="4" w:space="0" w:color="auto"/>
            </w:tcBorders>
          </w:tcPr>
          <w:p w14:paraId="27FFCD1D" w14:textId="77777777" w:rsidR="001332EA" w:rsidRPr="0051147F" w:rsidRDefault="001332EA"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B6C9580" w14:textId="4EC38C25" w:rsidR="001332EA" w:rsidRPr="001332EA" w:rsidRDefault="001332EA" w:rsidP="001332EA">
            <w:pPr>
              <w:pStyle w:val="a7"/>
              <w:ind w:firstLine="0"/>
              <w:jc w:val="left"/>
              <w:rPr>
                <w:color w:val="FF0000"/>
                <w:sz w:val="24"/>
                <w:szCs w:val="24"/>
              </w:rPr>
            </w:pPr>
            <w:r w:rsidRPr="001332EA">
              <w:rPr>
                <w:spacing w:val="-8"/>
                <w:sz w:val="24"/>
                <w:szCs w:val="24"/>
              </w:rPr>
              <w:t>Про реалізаці</w:t>
            </w:r>
            <w:r>
              <w:rPr>
                <w:spacing w:val="-8"/>
                <w:sz w:val="24"/>
                <w:szCs w:val="24"/>
              </w:rPr>
              <w:t>ю</w:t>
            </w:r>
            <w:r w:rsidRPr="001332EA">
              <w:rPr>
                <w:spacing w:val="-8"/>
                <w:sz w:val="24"/>
                <w:szCs w:val="24"/>
              </w:rPr>
              <w:t xml:space="preserve"> урядових грантових програм </w:t>
            </w:r>
            <w:r w:rsidR="00E1747B" w:rsidRPr="00182C6D">
              <w:rPr>
                <w:sz w:val="24"/>
                <w:szCs w:val="24"/>
              </w:rPr>
              <w:t>"</w:t>
            </w:r>
            <w:r w:rsidRPr="001332EA">
              <w:rPr>
                <w:spacing w:val="-8"/>
                <w:sz w:val="24"/>
                <w:szCs w:val="24"/>
              </w:rPr>
              <w:t>єРобота</w:t>
            </w:r>
            <w:r w:rsidR="00E1747B" w:rsidRPr="00182C6D">
              <w:rPr>
                <w:sz w:val="24"/>
                <w:szCs w:val="24"/>
              </w:rPr>
              <w:t>"</w:t>
            </w:r>
          </w:p>
        </w:tc>
        <w:tc>
          <w:tcPr>
            <w:tcW w:w="2870" w:type="dxa"/>
            <w:tcBorders>
              <w:top w:val="single" w:sz="4" w:space="0" w:color="auto"/>
              <w:left w:val="single" w:sz="4" w:space="0" w:color="auto"/>
              <w:bottom w:val="single" w:sz="4" w:space="0" w:color="auto"/>
              <w:right w:val="single" w:sz="4" w:space="0" w:color="auto"/>
            </w:tcBorders>
          </w:tcPr>
          <w:p w14:paraId="2FB006F3" w14:textId="4A44C842" w:rsidR="001332EA" w:rsidRPr="001332EA" w:rsidRDefault="001332EA" w:rsidP="001332EA">
            <w:pPr>
              <w:pStyle w:val="a7"/>
              <w:ind w:firstLine="0"/>
              <w:jc w:val="left"/>
              <w:rPr>
                <w:color w:val="FF0000"/>
                <w:sz w:val="24"/>
                <w:szCs w:val="24"/>
              </w:rPr>
            </w:pPr>
            <w:r w:rsidRPr="001332EA">
              <w:rPr>
                <w:spacing w:val="-8"/>
                <w:sz w:val="24"/>
                <w:szCs w:val="24"/>
              </w:rPr>
              <w:t xml:space="preserve">сприяння зайнятості населення в </w:t>
            </w:r>
            <w:r>
              <w:rPr>
                <w:spacing w:val="-8"/>
                <w:sz w:val="24"/>
                <w:szCs w:val="24"/>
              </w:rPr>
              <w:t>районі</w:t>
            </w:r>
            <w:r w:rsidRPr="001332EA">
              <w:rPr>
                <w:spacing w:val="-8"/>
                <w:sz w:val="24"/>
                <w:szCs w:val="24"/>
              </w:rPr>
              <w:t xml:space="preserve">, створення нових або розвиток наявних виробництв переробної промисловості, збільшення надходжень від сплати податків, зборів тощо </w:t>
            </w:r>
          </w:p>
        </w:tc>
        <w:tc>
          <w:tcPr>
            <w:tcW w:w="1701" w:type="dxa"/>
            <w:tcBorders>
              <w:top w:val="single" w:sz="4" w:space="0" w:color="auto"/>
              <w:left w:val="single" w:sz="4" w:space="0" w:color="auto"/>
              <w:bottom w:val="single" w:sz="4" w:space="0" w:color="auto"/>
              <w:right w:val="single" w:sz="4" w:space="0" w:color="auto"/>
            </w:tcBorders>
          </w:tcPr>
          <w:p w14:paraId="0F075BA4" w14:textId="6054847E" w:rsidR="001332EA" w:rsidRPr="001332EA" w:rsidRDefault="00E1747B" w:rsidP="001332EA">
            <w:pPr>
              <w:pStyle w:val="a7"/>
              <w:ind w:firstLine="0"/>
              <w:rPr>
                <w:color w:val="FF0000"/>
                <w:sz w:val="24"/>
                <w:szCs w:val="24"/>
              </w:rPr>
            </w:pPr>
            <w:r w:rsidRPr="00E1747B">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2853615F" w14:textId="45C77D0F" w:rsidR="001332EA" w:rsidRPr="001332EA" w:rsidRDefault="00E1747B" w:rsidP="001332EA">
            <w:pPr>
              <w:pStyle w:val="a7"/>
              <w:ind w:firstLine="0"/>
              <w:jc w:val="left"/>
              <w:rPr>
                <w:color w:val="FF0000"/>
                <w:sz w:val="24"/>
                <w:szCs w:val="24"/>
              </w:rPr>
            </w:pPr>
            <w:r>
              <w:rPr>
                <w:spacing w:val="-8"/>
                <w:sz w:val="24"/>
                <w:szCs w:val="24"/>
              </w:rPr>
              <w:t xml:space="preserve">перший заступник голови райдержадміністрації, </w:t>
            </w:r>
            <w:r w:rsidR="001332EA">
              <w:rPr>
                <w:spacing w:val="-8"/>
                <w:sz w:val="24"/>
                <w:szCs w:val="24"/>
              </w:rPr>
              <w:t xml:space="preserve">Ковельська філія </w:t>
            </w:r>
            <w:r w:rsidR="001332EA" w:rsidRPr="001332EA">
              <w:rPr>
                <w:spacing w:val="-8"/>
                <w:sz w:val="24"/>
                <w:szCs w:val="24"/>
              </w:rPr>
              <w:t>Волинськ</w:t>
            </w:r>
            <w:r>
              <w:rPr>
                <w:spacing w:val="-8"/>
                <w:sz w:val="24"/>
                <w:szCs w:val="24"/>
              </w:rPr>
              <w:t xml:space="preserve">ого </w:t>
            </w:r>
            <w:r w:rsidR="001332EA" w:rsidRPr="001332EA">
              <w:rPr>
                <w:spacing w:val="-8"/>
                <w:sz w:val="24"/>
                <w:szCs w:val="24"/>
              </w:rPr>
              <w:t>обласн</w:t>
            </w:r>
            <w:r>
              <w:rPr>
                <w:spacing w:val="-8"/>
                <w:sz w:val="24"/>
                <w:szCs w:val="24"/>
              </w:rPr>
              <w:t xml:space="preserve">ого </w:t>
            </w:r>
            <w:r w:rsidR="001332EA" w:rsidRPr="001332EA">
              <w:rPr>
                <w:spacing w:val="-8"/>
                <w:sz w:val="24"/>
                <w:szCs w:val="24"/>
              </w:rPr>
              <w:t>центр</w:t>
            </w:r>
            <w:r>
              <w:rPr>
                <w:spacing w:val="-8"/>
                <w:sz w:val="24"/>
                <w:szCs w:val="24"/>
              </w:rPr>
              <w:t>у</w:t>
            </w:r>
            <w:r w:rsidR="001332EA" w:rsidRPr="001332EA">
              <w:rPr>
                <w:spacing w:val="-8"/>
                <w:sz w:val="24"/>
                <w:szCs w:val="24"/>
              </w:rPr>
              <w:t xml:space="preserve"> зайнятості </w:t>
            </w:r>
          </w:p>
        </w:tc>
      </w:tr>
      <w:tr w:rsidR="009E40E7" w:rsidRPr="0051147F" w14:paraId="683300F7" w14:textId="77777777" w:rsidTr="00B04911">
        <w:tc>
          <w:tcPr>
            <w:tcW w:w="603" w:type="dxa"/>
            <w:tcBorders>
              <w:top w:val="single" w:sz="4" w:space="0" w:color="auto"/>
              <w:left w:val="single" w:sz="4" w:space="0" w:color="auto"/>
              <w:bottom w:val="single" w:sz="4" w:space="0" w:color="auto"/>
              <w:right w:val="single" w:sz="4" w:space="0" w:color="auto"/>
            </w:tcBorders>
          </w:tcPr>
          <w:p w14:paraId="0ED2DC92" w14:textId="77777777" w:rsidR="009E40E7" w:rsidRPr="0051147F" w:rsidRDefault="009E40E7"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A647D5E" w14:textId="6000AD8D" w:rsidR="009E40E7" w:rsidRPr="001332EA" w:rsidRDefault="009E40E7" w:rsidP="001332EA">
            <w:pPr>
              <w:pStyle w:val="a7"/>
              <w:ind w:firstLine="0"/>
              <w:jc w:val="left"/>
              <w:rPr>
                <w:spacing w:val="-8"/>
                <w:sz w:val="24"/>
                <w:szCs w:val="24"/>
              </w:rPr>
            </w:pPr>
            <w:r w:rsidRPr="009E40E7">
              <w:rPr>
                <w:spacing w:val="-8"/>
                <w:sz w:val="24"/>
                <w:szCs w:val="24"/>
              </w:rPr>
              <w:t>Про стан казначейського обслуговування державного та місцевих бюджетів</w:t>
            </w:r>
          </w:p>
        </w:tc>
        <w:tc>
          <w:tcPr>
            <w:tcW w:w="2870" w:type="dxa"/>
            <w:tcBorders>
              <w:top w:val="single" w:sz="4" w:space="0" w:color="auto"/>
              <w:left w:val="single" w:sz="4" w:space="0" w:color="auto"/>
              <w:bottom w:val="single" w:sz="4" w:space="0" w:color="auto"/>
              <w:right w:val="single" w:sz="4" w:space="0" w:color="auto"/>
            </w:tcBorders>
          </w:tcPr>
          <w:p w14:paraId="0C2A5F0F" w14:textId="45CB436E" w:rsidR="009E40E7" w:rsidRPr="001332EA" w:rsidRDefault="009E40E7"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508D891B" w14:textId="5C4F1643" w:rsidR="009E40E7" w:rsidRPr="00E1747B" w:rsidRDefault="009E40E7" w:rsidP="001332EA">
            <w:pPr>
              <w:pStyle w:val="a7"/>
              <w:ind w:firstLine="0"/>
              <w:rPr>
                <w:sz w:val="24"/>
                <w:szCs w:val="24"/>
              </w:rPr>
            </w:pPr>
            <w:r w:rsidRPr="00E1747B">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60D1B5A9" w14:textId="08895F85" w:rsidR="009E40E7" w:rsidRDefault="009E40E7" w:rsidP="001332EA">
            <w:pPr>
              <w:pStyle w:val="a7"/>
              <w:ind w:firstLine="0"/>
              <w:jc w:val="left"/>
              <w:rPr>
                <w:spacing w:val="-8"/>
                <w:sz w:val="24"/>
                <w:szCs w:val="24"/>
              </w:rPr>
            </w:pPr>
            <w:r>
              <w:rPr>
                <w:spacing w:val="-8"/>
                <w:sz w:val="24"/>
                <w:szCs w:val="24"/>
              </w:rPr>
              <w:t>перший заступник голови райдержадміністрації, управління ДКСУ у районах (територія Ковельського району)</w:t>
            </w:r>
          </w:p>
        </w:tc>
      </w:tr>
      <w:tr w:rsidR="00A75DE6" w:rsidRPr="0051147F" w14:paraId="66F54958" w14:textId="77777777" w:rsidTr="00B04911">
        <w:tc>
          <w:tcPr>
            <w:tcW w:w="603" w:type="dxa"/>
            <w:tcBorders>
              <w:top w:val="single" w:sz="4" w:space="0" w:color="auto"/>
              <w:left w:val="single" w:sz="4" w:space="0" w:color="auto"/>
              <w:bottom w:val="single" w:sz="4" w:space="0" w:color="auto"/>
              <w:right w:val="single" w:sz="4" w:space="0" w:color="auto"/>
            </w:tcBorders>
          </w:tcPr>
          <w:p w14:paraId="1CEC79B2" w14:textId="77777777" w:rsidR="00A75DE6" w:rsidRPr="0051147F" w:rsidRDefault="00A75DE6"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7055B49" w14:textId="5A23BC56" w:rsidR="00A75DE6" w:rsidRPr="009E40E7" w:rsidRDefault="00A75DE6" w:rsidP="001332EA">
            <w:pPr>
              <w:pStyle w:val="a7"/>
              <w:ind w:firstLine="0"/>
              <w:jc w:val="left"/>
              <w:rPr>
                <w:spacing w:val="-8"/>
                <w:sz w:val="24"/>
                <w:szCs w:val="24"/>
              </w:rPr>
            </w:pPr>
            <w:r>
              <w:rPr>
                <w:spacing w:val="-8"/>
                <w:sz w:val="24"/>
                <w:szCs w:val="24"/>
              </w:rPr>
              <w:t>Про надходження до місцевих бюджетів податкових платежів</w:t>
            </w:r>
          </w:p>
        </w:tc>
        <w:tc>
          <w:tcPr>
            <w:tcW w:w="2870" w:type="dxa"/>
            <w:tcBorders>
              <w:top w:val="single" w:sz="4" w:space="0" w:color="auto"/>
              <w:left w:val="single" w:sz="4" w:space="0" w:color="auto"/>
              <w:bottom w:val="single" w:sz="4" w:space="0" w:color="auto"/>
              <w:right w:val="single" w:sz="4" w:space="0" w:color="auto"/>
            </w:tcBorders>
          </w:tcPr>
          <w:p w14:paraId="638BCD25" w14:textId="14AC7F04" w:rsidR="00A75DE6" w:rsidRDefault="00A75DE6"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0549E52E" w14:textId="7716A957" w:rsidR="00A75DE6" w:rsidRPr="00E1747B" w:rsidRDefault="00A75DE6" w:rsidP="001332EA">
            <w:pPr>
              <w:pStyle w:val="a7"/>
              <w:ind w:firstLine="0"/>
              <w:rPr>
                <w:sz w:val="24"/>
                <w:szCs w:val="24"/>
              </w:rPr>
            </w:pPr>
            <w:r w:rsidRPr="00E1747B">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7EE9B5ED" w14:textId="0A7E936E" w:rsidR="00A75DE6" w:rsidRDefault="00A75DE6" w:rsidP="001332EA">
            <w:pPr>
              <w:pStyle w:val="a7"/>
              <w:ind w:firstLine="0"/>
              <w:jc w:val="left"/>
              <w:rPr>
                <w:spacing w:val="-8"/>
                <w:sz w:val="24"/>
                <w:szCs w:val="24"/>
              </w:rPr>
            </w:pPr>
            <w:r>
              <w:rPr>
                <w:spacing w:val="-8"/>
                <w:sz w:val="24"/>
                <w:szCs w:val="24"/>
              </w:rPr>
              <w:t>перший заступник голови райдержадміністрації, Ковельська ДПІ</w:t>
            </w:r>
          </w:p>
        </w:tc>
      </w:tr>
      <w:tr w:rsidR="009C30BA" w:rsidRPr="0051147F" w14:paraId="53561685" w14:textId="77777777" w:rsidTr="00B04911">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701" w:type="dxa"/>
            <w:tcBorders>
              <w:top w:val="single" w:sz="4" w:space="0" w:color="auto"/>
              <w:left w:val="single" w:sz="4" w:space="0" w:color="auto"/>
              <w:bottom w:val="single" w:sz="4" w:space="0" w:color="auto"/>
              <w:right w:val="single" w:sz="4" w:space="0" w:color="auto"/>
            </w:tcBorders>
          </w:tcPr>
          <w:p w14:paraId="6E0A0B9A" w14:textId="4EB58DF7" w:rsidR="009C30BA" w:rsidRPr="0051147F" w:rsidRDefault="009C30BA" w:rsidP="009C30BA">
            <w:pPr>
              <w:pStyle w:val="a7"/>
              <w:ind w:firstLine="0"/>
              <w:rPr>
                <w:sz w:val="24"/>
                <w:szCs w:val="24"/>
              </w:rPr>
            </w:pPr>
            <w:r w:rsidRPr="0051147F">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126BF9AD" w14:textId="672E50E0"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w:t>
            </w:r>
            <w:r w:rsidR="00A436FD">
              <w:rPr>
                <w:rStyle w:val="HTML"/>
                <w:rFonts w:ascii="Times New Roman" w:hAnsi="Times New Roman"/>
                <w:sz w:val="24"/>
                <w:szCs w:val="24"/>
              </w:rPr>
              <w:t>льного захисту населення</w:t>
            </w:r>
            <w:r w:rsidRPr="0051147F">
              <w:rPr>
                <w:rStyle w:val="HTML"/>
                <w:rFonts w:ascii="Times New Roman" w:hAnsi="Times New Roman"/>
                <w:sz w:val="24"/>
                <w:szCs w:val="24"/>
              </w:rPr>
              <w:t xml:space="preserve"> райдержадміністрації</w:t>
            </w:r>
          </w:p>
        </w:tc>
      </w:tr>
      <w:tr w:rsidR="00BB7C81" w:rsidRPr="0051147F" w14:paraId="3704FE17" w14:textId="77777777" w:rsidTr="00B04911">
        <w:tc>
          <w:tcPr>
            <w:tcW w:w="603" w:type="dxa"/>
            <w:tcBorders>
              <w:top w:val="single" w:sz="4" w:space="0" w:color="auto"/>
              <w:left w:val="single" w:sz="4" w:space="0" w:color="auto"/>
              <w:bottom w:val="single" w:sz="4" w:space="0" w:color="auto"/>
              <w:right w:val="single" w:sz="4" w:space="0" w:color="auto"/>
            </w:tcBorders>
          </w:tcPr>
          <w:p w14:paraId="31492652"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4FD993" w14:textId="43A6161F"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Про організацію контролю за виконанням документів органів виконавчої влади вищого рівня, розпоряджень та доручень голови облдержадміністрації у 202</w:t>
            </w:r>
            <w:r w:rsidR="006B26F5">
              <w:rPr>
                <w:rFonts w:ascii="Times New Roman" w:hAnsi="Times New Roman"/>
                <w:sz w:val="24"/>
                <w:szCs w:val="24"/>
                <w:lang w:val="uk-UA"/>
              </w:rPr>
              <w:t>4</w:t>
            </w:r>
            <w:r w:rsidRPr="00BB7C81">
              <w:rPr>
                <w:rFonts w:ascii="Times New Roman" w:hAnsi="Times New Roman"/>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85AC8AD" w14:textId="3A7D4674"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 xml:space="preserve">з метою поліпшення стану виконавської дисципліни </w:t>
            </w:r>
          </w:p>
        </w:tc>
        <w:tc>
          <w:tcPr>
            <w:tcW w:w="1701" w:type="dxa"/>
            <w:tcBorders>
              <w:top w:val="single" w:sz="4" w:space="0" w:color="auto"/>
              <w:left w:val="single" w:sz="4" w:space="0" w:color="auto"/>
              <w:bottom w:val="single" w:sz="4" w:space="0" w:color="auto"/>
              <w:right w:val="single" w:sz="4" w:space="0" w:color="auto"/>
            </w:tcBorders>
          </w:tcPr>
          <w:p w14:paraId="0DD15A62" w14:textId="73049FB6" w:rsidR="00BB7C81" w:rsidRPr="00BB7C81" w:rsidRDefault="00BB7C81" w:rsidP="00BB7C81">
            <w:pPr>
              <w:pStyle w:val="HTML0"/>
              <w:jc w:val="center"/>
              <w:rPr>
                <w:rStyle w:val="HTML"/>
                <w:rFonts w:ascii="Times New Roman" w:hAnsi="Times New Roman" w:cs="Times New Roman"/>
                <w:sz w:val="24"/>
                <w:szCs w:val="24"/>
                <w:lang w:val="uk-UA"/>
              </w:rPr>
            </w:pPr>
            <w:r w:rsidRPr="00BB7C81">
              <w:rPr>
                <w:rFonts w:ascii="Times New Roman" w:hAnsi="Times New Roman"/>
                <w:sz w:val="24"/>
                <w:szCs w:val="24"/>
              </w:rPr>
              <w:t>січень</w:t>
            </w:r>
          </w:p>
        </w:tc>
        <w:tc>
          <w:tcPr>
            <w:tcW w:w="4943" w:type="dxa"/>
            <w:tcBorders>
              <w:top w:val="single" w:sz="4" w:space="0" w:color="auto"/>
              <w:left w:val="single" w:sz="4" w:space="0" w:color="auto"/>
              <w:bottom w:val="single" w:sz="4" w:space="0" w:color="auto"/>
              <w:right w:val="single" w:sz="4" w:space="0" w:color="auto"/>
            </w:tcBorders>
          </w:tcPr>
          <w:p w14:paraId="16C24CB2" w14:textId="13700593"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керівник апарату, відділ документообігу та контролю апарату райдержадміністрації, структурні підрозділи райдержадміністрації та її апарату</w:t>
            </w:r>
          </w:p>
        </w:tc>
      </w:tr>
      <w:tr w:rsidR="00BB7C81" w:rsidRPr="0051147F" w14:paraId="21310FF2" w14:textId="77777777" w:rsidTr="00B04911">
        <w:tc>
          <w:tcPr>
            <w:tcW w:w="603" w:type="dxa"/>
            <w:tcBorders>
              <w:top w:val="single" w:sz="4" w:space="0" w:color="auto"/>
              <w:left w:val="single" w:sz="4" w:space="0" w:color="auto"/>
              <w:bottom w:val="single" w:sz="4" w:space="0" w:color="auto"/>
              <w:right w:val="single" w:sz="4" w:space="0" w:color="auto"/>
            </w:tcBorders>
          </w:tcPr>
          <w:p w14:paraId="5CBF885C"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ADF0DCF" w14:textId="2F021F15"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Про підсумки роботи із зверненнями громадян в районній державній адміністрації, міській, селищних, сільських радах району за 202</w:t>
            </w:r>
            <w:r w:rsidR="006B26F5">
              <w:rPr>
                <w:rFonts w:ascii="Times New Roman" w:hAnsi="Times New Roman"/>
                <w:sz w:val="24"/>
                <w:szCs w:val="24"/>
                <w:lang w:val="uk-UA"/>
              </w:rPr>
              <w:t>4</w:t>
            </w:r>
            <w:r w:rsidRPr="00BB7C81">
              <w:rPr>
                <w:rFonts w:ascii="Times New Roman" w:hAnsi="Times New Roman"/>
                <w:sz w:val="24"/>
                <w:szCs w:val="24"/>
              </w:rPr>
              <w:t xml:space="preserve"> рік</w:t>
            </w:r>
          </w:p>
        </w:tc>
        <w:tc>
          <w:tcPr>
            <w:tcW w:w="2870" w:type="dxa"/>
            <w:tcBorders>
              <w:top w:val="single" w:sz="4" w:space="0" w:color="auto"/>
              <w:left w:val="single" w:sz="4" w:space="0" w:color="auto"/>
              <w:bottom w:val="single" w:sz="4" w:space="0" w:color="auto"/>
              <w:right w:val="single" w:sz="4" w:space="0" w:color="auto"/>
            </w:tcBorders>
          </w:tcPr>
          <w:p w14:paraId="1A21969E" w14:textId="4C4E04ED"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виконання вимог Указу Президента України від 07</w:t>
            </w:r>
            <w:r>
              <w:rPr>
                <w:rFonts w:ascii="Times New Roman" w:hAnsi="Times New Roman"/>
                <w:sz w:val="24"/>
                <w:szCs w:val="24"/>
                <w:lang w:val="uk-UA"/>
              </w:rPr>
              <w:t xml:space="preserve"> лютого</w:t>
            </w:r>
            <w:r w:rsidRPr="00BB7C81">
              <w:rPr>
                <w:rFonts w:ascii="Times New Roman" w:hAnsi="Times New Roman"/>
                <w:sz w:val="24"/>
                <w:szCs w:val="24"/>
              </w:rPr>
              <w:t xml:space="preserve"> 2008 року № 109 "Про першочергові заходи щодо забезпечення реалізації та </w:t>
            </w:r>
            <w:r w:rsidRPr="00BB7C81">
              <w:rPr>
                <w:rFonts w:ascii="Times New Roman" w:hAnsi="Times New Roman"/>
                <w:sz w:val="24"/>
                <w:szCs w:val="24"/>
              </w:rPr>
              <w:lastRenderedPageBreak/>
              <w:t>гарантування конституційного права на звернення до органів державної влади та органів місцевого самоврядування"</w:t>
            </w:r>
          </w:p>
        </w:tc>
        <w:tc>
          <w:tcPr>
            <w:tcW w:w="1701" w:type="dxa"/>
            <w:tcBorders>
              <w:top w:val="single" w:sz="4" w:space="0" w:color="auto"/>
              <w:left w:val="single" w:sz="4" w:space="0" w:color="auto"/>
              <w:bottom w:val="single" w:sz="4" w:space="0" w:color="auto"/>
              <w:right w:val="single" w:sz="4" w:space="0" w:color="auto"/>
            </w:tcBorders>
          </w:tcPr>
          <w:p w14:paraId="37196798" w14:textId="77777777" w:rsidR="00BB7C81" w:rsidRPr="00BB7C81" w:rsidRDefault="00BB7C81" w:rsidP="00BB7C81">
            <w:pPr>
              <w:pStyle w:val="a7"/>
              <w:ind w:firstLine="0"/>
              <w:rPr>
                <w:sz w:val="24"/>
                <w:szCs w:val="24"/>
              </w:rPr>
            </w:pPr>
            <w:r w:rsidRPr="00BB7C81">
              <w:rPr>
                <w:sz w:val="24"/>
                <w:szCs w:val="24"/>
              </w:rPr>
              <w:lastRenderedPageBreak/>
              <w:t xml:space="preserve">січень </w:t>
            </w:r>
          </w:p>
          <w:p w14:paraId="159BEBC4" w14:textId="1D5DCDD0" w:rsidR="00BB7C81" w:rsidRPr="00BB7C81" w:rsidRDefault="00BB7C81" w:rsidP="00BB7C81">
            <w:pPr>
              <w:pStyle w:val="HTML0"/>
              <w:jc w:val="center"/>
              <w:rPr>
                <w:rStyle w:val="HTML"/>
                <w:rFonts w:ascii="Times New Roman" w:hAnsi="Times New Roman" w:cs="Times New Roman"/>
                <w:sz w:val="24"/>
                <w:szCs w:val="24"/>
                <w:lang w:val="uk-UA"/>
              </w:rPr>
            </w:pPr>
          </w:p>
        </w:tc>
        <w:tc>
          <w:tcPr>
            <w:tcW w:w="4943" w:type="dxa"/>
            <w:tcBorders>
              <w:top w:val="single" w:sz="4" w:space="0" w:color="auto"/>
              <w:left w:val="single" w:sz="4" w:space="0" w:color="auto"/>
              <w:bottom w:val="single" w:sz="4" w:space="0" w:color="auto"/>
              <w:right w:val="single" w:sz="4" w:space="0" w:color="auto"/>
            </w:tcBorders>
          </w:tcPr>
          <w:p w14:paraId="19B072CE" w14:textId="64A811AD"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 xml:space="preserve">керівник апарату, відділ документообігу та контролю апарату райдержадміністрації, </w:t>
            </w:r>
            <w:r w:rsidRPr="00BB7C81">
              <w:rPr>
                <w:rFonts w:ascii="Times New Roman" w:hAnsi="Times New Roman"/>
                <w:bCs/>
                <w:sz w:val="24"/>
                <w:szCs w:val="24"/>
              </w:rPr>
              <w:t>структурні підрозділи райдержадміністрації та її апарату</w:t>
            </w:r>
          </w:p>
        </w:tc>
      </w:tr>
      <w:tr w:rsidR="00BB7C81" w:rsidRPr="0051147F" w14:paraId="2B84715B" w14:textId="77777777" w:rsidTr="00B04911">
        <w:tc>
          <w:tcPr>
            <w:tcW w:w="603" w:type="dxa"/>
            <w:tcBorders>
              <w:top w:val="single" w:sz="4" w:space="0" w:color="auto"/>
              <w:left w:val="single" w:sz="4" w:space="0" w:color="auto"/>
              <w:bottom w:val="single" w:sz="4" w:space="0" w:color="auto"/>
              <w:right w:val="single" w:sz="4" w:space="0" w:color="auto"/>
            </w:tcBorders>
          </w:tcPr>
          <w:p w14:paraId="6983FF4C"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7E5F92E" w14:textId="6B137EBA"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Про виконання районного бюджету у</w:t>
            </w:r>
            <w:r w:rsidR="00FB1D18">
              <w:rPr>
                <w:rStyle w:val="HTML"/>
                <w:rFonts w:ascii="Times New Roman" w:hAnsi="Times New Roman"/>
                <w:sz w:val="24"/>
                <w:szCs w:val="24"/>
                <w:lang w:val="uk-UA"/>
              </w:rPr>
              <w:t xml:space="preserve"> </w:t>
            </w:r>
            <w:r w:rsidRPr="0051147F">
              <w:rPr>
                <w:rStyle w:val="HTML"/>
                <w:rFonts w:ascii="Times New Roman" w:hAnsi="Times New Roman"/>
                <w:sz w:val="24"/>
                <w:szCs w:val="24"/>
                <w:lang w:val="uk-UA"/>
              </w:rPr>
              <w:t>202</w:t>
            </w:r>
            <w:r w:rsidR="006B26F5">
              <w:rPr>
                <w:rStyle w:val="HTML"/>
                <w:rFonts w:ascii="Times New Roman" w:hAnsi="Times New Roman"/>
                <w:sz w:val="24"/>
                <w:szCs w:val="24"/>
                <w:lang w:val="uk-UA"/>
              </w:rPr>
              <w:t>4</w:t>
            </w:r>
            <w:r w:rsidRPr="0051147F">
              <w:rPr>
                <w:rStyle w:val="HTML"/>
                <w:rFonts w:ascii="Times New Roman" w:hAnsi="Times New Roman"/>
                <w:sz w:val="24"/>
                <w:szCs w:val="24"/>
                <w:lang w:val="uk-UA"/>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1C9502C6" w14:textId="4B480580"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аналіз та оцінка роботи</w:t>
            </w:r>
          </w:p>
        </w:tc>
        <w:tc>
          <w:tcPr>
            <w:tcW w:w="1701" w:type="dxa"/>
            <w:tcBorders>
              <w:top w:val="single" w:sz="4" w:space="0" w:color="auto"/>
              <w:left w:val="single" w:sz="4" w:space="0" w:color="auto"/>
              <w:bottom w:val="single" w:sz="4" w:space="0" w:color="auto"/>
              <w:right w:val="single" w:sz="4" w:space="0" w:color="auto"/>
            </w:tcBorders>
          </w:tcPr>
          <w:p w14:paraId="1B982E17" w14:textId="39000939" w:rsidR="00BB7C81" w:rsidRPr="0051147F" w:rsidRDefault="00BB7C81" w:rsidP="00BB7C81">
            <w:pPr>
              <w:pStyle w:val="HTML0"/>
              <w:jc w:val="center"/>
              <w:rPr>
                <w:rStyle w:val="HTML"/>
                <w:rFonts w:ascii="Times New Roman" w:hAnsi="Times New Roman"/>
                <w:sz w:val="24"/>
                <w:szCs w:val="24"/>
                <w:lang w:val="uk-UA"/>
              </w:rPr>
            </w:pPr>
            <w:r>
              <w:rPr>
                <w:rStyle w:val="HTML"/>
                <w:rFonts w:ascii="Times New Roman" w:hAnsi="Times New Roman"/>
                <w:sz w:val="24"/>
                <w:szCs w:val="24"/>
                <w:lang w:val="uk-UA"/>
              </w:rPr>
              <w:t>лютий</w:t>
            </w:r>
          </w:p>
        </w:tc>
        <w:tc>
          <w:tcPr>
            <w:tcW w:w="4943" w:type="dxa"/>
            <w:tcBorders>
              <w:top w:val="single" w:sz="4" w:space="0" w:color="auto"/>
              <w:left w:val="single" w:sz="4" w:space="0" w:color="auto"/>
              <w:bottom w:val="single" w:sz="4" w:space="0" w:color="auto"/>
              <w:right w:val="single" w:sz="4" w:space="0" w:color="auto"/>
            </w:tcBorders>
          </w:tcPr>
          <w:p w14:paraId="36D0EB4F" w14:textId="77777777"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 xml:space="preserve">перший заступник, заступники голови, керівник апарату, </w:t>
            </w:r>
          </w:p>
          <w:p w14:paraId="382CD8C3" w14:textId="07DFFA0A"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управління фінансів райдержадміністрації</w:t>
            </w:r>
          </w:p>
        </w:tc>
      </w:tr>
      <w:tr w:rsidR="006D3D22" w:rsidRPr="0051147F" w14:paraId="5F2798FB" w14:textId="77777777" w:rsidTr="00B04911">
        <w:tc>
          <w:tcPr>
            <w:tcW w:w="603" w:type="dxa"/>
            <w:tcBorders>
              <w:top w:val="single" w:sz="4" w:space="0" w:color="auto"/>
              <w:left w:val="single" w:sz="4" w:space="0" w:color="auto"/>
              <w:bottom w:val="single" w:sz="4" w:space="0" w:color="auto"/>
              <w:right w:val="single" w:sz="4" w:space="0" w:color="auto"/>
            </w:tcBorders>
          </w:tcPr>
          <w:p w14:paraId="3F3F6430"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DF36305" w14:textId="01DBF568" w:rsidR="006D3D22" w:rsidRPr="0051147F" w:rsidRDefault="006D3D22" w:rsidP="006A1B6A">
            <w:pPr>
              <w:ind w:right="-113"/>
              <w:rPr>
                <w:spacing w:val="-12"/>
                <w:sz w:val="24"/>
              </w:rPr>
            </w:pPr>
            <w:r w:rsidRPr="0051147F">
              <w:rPr>
                <w:spacing w:val="-12"/>
                <w:sz w:val="24"/>
              </w:rPr>
              <w:t>Про підсумки роботи в районі щодо захисту прав дітей у 202</w:t>
            </w:r>
            <w:r w:rsidR="006B26F5">
              <w:rPr>
                <w:spacing w:val="-12"/>
                <w:sz w:val="24"/>
              </w:rPr>
              <w:t>4</w:t>
            </w:r>
            <w:r w:rsidRPr="0051147F">
              <w:rPr>
                <w:spacing w:val="-12"/>
                <w:sz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7D2AB1FF" w14:textId="77777777" w:rsidR="006D3D22" w:rsidRPr="0051147F" w:rsidRDefault="006D3D22" w:rsidP="006A1B6A">
            <w:pPr>
              <w:rPr>
                <w:sz w:val="24"/>
              </w:rPr>
            </w:pPr>
            <w:r w:rsidRPr="0051147F">
              <w:rPr>
                <w:sz w:val="24"/>
              </w:rPr>
              <w:t>аналіз стану роботи</w:t>
            </w:r>
          </w:p>
        </w:tc>
        <w:tc>
          <w:tcPr>
            <w:tcW w:w="1701" w:type="dxa"/>
            <w:tcBorders>
              <w:top w:val="single" w:sz="4" w:space="0" w:color="auto"/>
              <w:left w:val="single" w:sz="4" w:space="0" w:color="auto"/>
              <w:bottom w:val="single" w:sz="4" w:space="0" w:color="auto"/>
              <w:right w:val="single" w:sz="4" w:space="0" w:color="auto"/>
            </w:tcBorders>
          </w:tcPr>
          <w:p w14:paraId="69FB7527" w14:textId="77777777" w:rsidR="006D3D22" w:rsidRPr="0051147F" w:rsidRDefault="006D3D22" w:rsidP="006A1B6A">
            <w:pPr>
              <w:jc w:val="center"/>
              <w:rPr>
                <w:sz w:val="24"/>
              </w:rPr>
            </w:pPr>
            <w:r w:rsidRPr="0051147F">
              <w:rPr>
                <w:sz w:val="24"/>
              </w:rPr>
              <w:t>лютий</w:t>
            </w:r>
          </w:p>
        </w:tc>
        <w:tc>
          <w:tcPr>
            <w:tcW w:w="4943" w:type="dxa"/>
            <w:tcBorders>
              <w:top w:val="single" w:sz="4" w:space="0" w:color="auto"/>
              <w:left w:val="single" w:sz="4" w:space="0" w:color="auto"/>
              <w:bottom w:val="single" w:sz="4" w:space="0" w:color="auto"/>
              <w:right w:val="single" w:sz="4" w:space="0" w:color="auto"/>
            </w:tcBorders>
          </w:tcPr>
          <w:p w14:paraId="6ECA3A33" w14:textId="77777777" w:rsidR="006D3D22" w:rsidRPr="0051147F" w:rsidRDefault="006D3D22" w:rsidP="006A1B6A">
            <w:pPr>
              <w:rPr>
                <w:noProof/>
                <w:sz w:val="24"/>
              </w:rPr>
            </w:pPr>
            <w:r w:rsidRPr="0051147F">
              <w:rPr>
                <w:sz w:val="24"/>
              </w:rPr>
              <w:t>заступник голови, служба у справах дітей райдержадміністрації</w:t>
            </w:r>
          </w:p>
        </w:tc>
      </w:tr>
      <w:tr w:rsidR="006D3D22" w:rsidRPr="0051147F" w14:paraId="5FF15900" w14:textId="77777777" w:rsidTr="00B04911">
        <w:tc>
          <w:tcPr>
            <w:tcW w:w="603" w:type="dxa"/>
            <w:tcBorders>
              <w:top w:val="single" w:sz="4" w:space="0" w:color="auto"/>
              <w:left w:val="single" w:sz="4" w:space="0" w:color="auto"/>
              <w:bottom w:val="single" w:sz="4" w:space="0" w:color="auto"/>
              <w:right w:val="single" w:sz="4" w:space="0" w:color="auto"/>
            </w:tcBorders>
          </w:tcPr>
          <w:p w14:paraId="0D24C91A"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439DD8" w14:textId="4A6047D1" w:rsidR="006D3D22" w:rsidRPr="0051147F" w:rsidRDefault="006D3D22" w:rsidP="006A1B6A">
            <w:pPr>
              <w:pStyle w:val="a7"/>
              <w:ind w:firstLine="0"/>
              <w:jc w:val="left"/>
              <w:rPr>
                <w:sz w:val="24"/>
                <w:szCs w:val="24"/>
              </w:rPr>
            </w:pPr>
            <w:r w:rsidRPr="0051147F">
              <w:rPr>
                <w:sz w:val="24"/>
                <w:szCs w:val="24"/>
              </w:rPr>
              <w:t>Про виконання бюджетних програм, формування та реалізацію яких забезпечують головні розпорядники бюджетних коштів районного бюджету у межах бюджетних програм за 202</w:t>
            </w:r>
            <w:r w:rsidR="006B26F5">
              <w:rPr>
                <w:sz w:val="24"/>
                <w:szCs w:val="24"/>
              </w:rPr>
              <w:t>4</w:t>
            </w:r>
            <w:r w:rsidRPr="0051147F">
              <w:rPr>
                <w:sz w:val="24"/>
                <w:szCs w:val="24"/>
              </w:rPr>
              <w:t xml:space="preserve"> рік</w:t>
            </w:r>
          </w:p>
        </w:tc>
        <w:tc>
          <w:tcPr>
            <w:tcW w:w="2870" w:type="dxa"/>
            <w:tcBorders>
              <w:top w:val="single" w:sz="4" w:space="0" w:color="auto"/>
              <w:left w:val="single" w:sz="4" w:space="0" w:color="auto"/>
              <w:bottom w:val="single" w:sz="4" w:space="0" w:color="auto"/>
              <w:right w:val="single" w:sz="4" w:space="0" w:color="auto"/>
            </w:tcBorders>
          </w:tcPr>
          <w:p w14:paraId="580B5889" w14:textId="77777777" w:rsidR="006D3D22" w:rsidRPr="0051147F" w:rsidRDefault="006D3D22" w:rsidP="006A1B6A">
            <w:pPr>
              <w:pStyle w:val="a7"/>
              <w:ind w:firstLine="0"/>
              <w:jc w:val="left"/>
              <w:rPr>
                <w:sz w:val="24"/>
                <w:szCs w:val="24"/>
              </w:rPr>
            </w:pPr>
            <w:r w:rsidRPr="0051147F">
              <w:rPr>
                <w:sz w:val="24"/>
                <w:szCs w:val="24"/>
              </w:rPr>
              <w:t>аналіз та оцінка стану виконання</w:t>
            </w:r>
          </w:p>
        </w:tc>
        <w:tc>
          <w:tcPr>
            <w:tcW w:w="1701" w:type="dxa"/>
            <w:tcBorders>
              <w:top w:val="single" w:sz="4" w:space="0" w:color="auto"/>
              <w:left w:val="single" w:sz="4" w:space="0" w:color="auto"/>
              <w:bottom w:val="single" w:sz="4" w:space="0" w:color="auto"/>
              <w:right w:val="single" w:sz="4" w:space="0" w:color="auto"/>
            </w:tcBorders>
          </w:tcPr>
          <w:p w14:paraId="46505D48" w14:textId="77777777" w:rsidR="006D3D22" w:rsidRPr="0051147F" w:rsidRDefault="006D3D22" w:rsidP="006A1B6A">
            <w:pPr>
              <w:pStyle w:val="a7"/>
              <w:ind w:firstLine="0"/>
              <w:rPr>
                <w:bCs/>
                <w:sz w:val="24"/>
                <w:szCs w:val="24"/>
              </w:rPr>
            </w:pPr>
            <w:r w:rsidRPr="0051147F">
              <w:rPr>
                <w:bCs/>
                <w:sz w:val="24"/>
                <w:szCs w:val="24"/>
              </w:rPr>
              <w:t>лютий</w:t>
            </w:r>
          </w:p>
        </w:tc>
        <w:tc>
          <w:tcPr>
            <w:tcW w:w="4943" w:type="dxa"/>
            <w:tcBorders>
              <w:top w:val="single" w:sz="4" w:space="0" w:color="auto"/>
              <w:left w:val="single" w:sz="4" w:space="0" w:color="auto"/>
              <w:bottom w:val="single" w:sz="4" w:space="0" w:color="auto"/>
              <w:right w:val="single" w:sz="4" w:space="0" w:color="auto"/>
            </w:tcBorders>
          </w:tcPr>
          <w:p w14:paraId="14176102" w14:textId="77777777" w:rsidR="006D3D22" w:rsidRPr="0051147F" w:rsidRDefault="006D3D22" w:rsidP="006A1B6A">
            <w:pPr>
              <w:pStyle w:val="a7"/>
              <w:ind w:firstLine="0"/>
              <w:jc w:val="left"/>
              <w:rPr>
                <w:bCs/>
                <w:sz w:val="24"/>
                <w:szCs w:val="24"/>
              </w:rPr>
            </w:pPr>
            <w:r w:rsidRPr="0051147F">
              <w:rPr>
                <w:bCs/>
                <w:sz w:val="24"/>
                <w:szCs w:val="24"/>
              </w:rPr>
              <w:t>перший заступник, заступники голови райдержадміністрації, головні розпорядники коштів районного бюджету</w:t>
            </w:r>
          </w:p>
        </w:tc>
      </w:tr>
      <w:tr w:rsidR="00A75DE6" w:rsidRPr="0051147F" w14:paraId="0285E187" w14:textId="77777777" w:rsidTr="00B04911">
        <w:tc>
          <w:tcPr>
            <w:tcW w:w="603" w:type="dxa"/>
            <w:tcBorders>
              <w:top w:val="single" w:sz="4" w:space="0" w:color="auto"/>
              <w:left w:val="single" w:sz="4" w:space="0" w:color="auto"/>
              <w:bottom w:val="single" w:sz="4" w:space="0" w:color="auto"/>
              <w:right w:val="single" w:sz="4" w:space="0" w:color="auto"/>
            </w:tcBorders>
          </w:tcPr>
          <w:p w14:paraId="53F7A0A6" w14:textId="77777777" w:rsidR="00A75DE6" w:rsidRPr="0051147F" w:rsidRDefault="00A75DE6"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DDAF0FF" w14:textId="44618F86" w:rsidR="00A75DE6" w:rsidRPr="0051147F" w:rsidRDefault="00A75DE6" w:rsidP="006A1B6A">
            <w:pPr>
              <w:pStyle w:val="a7"/>
              <w:ind w:firstLine="0"/>
              <w:jc w:val="left"/>
              <w:rPr>
                <w:sz w:val="24"/>
                <w:szCs w:val="24"/>
              </w:rPr>
            </w:pPr>
            <w:r>
              <w:rPr>
                <w:sz w:val="24"/>
                <w:szCs w:val="24"/>
              </w:rPr>
              <w:t>Про реалізацію інвестиційних проєктів у 2024 році</w:t>
            </w:r>
          </w:p>
        </w:tc>
        <w:tc>
          <w:tcPr>
            <w:tcW w:w="2870" w:type="dxa"/>
            <w:tcBorders>
              <w:top w:val="single" w:sz="4" w:space="0" w:color="auto"/>
              <w:left w:val="single" w:sz="4" w:space="0" w:color="auto"/>
              <w:bottom w:val="single" w:sz="4" w:space="0" w:color="auto"/>
              <w:right w:val="single" w:sz="4" w:space="0" w:color="auto"/>
            </w:tcBorders>
          </w:tcPr>
          <w:p w14:paraId="335C47AC" w14:textId="26B47F50" w:rsidR="00A75DE6" w:rsidRPr="0051147F" w:rsidRDefault="002C43CA" w:rsidP="006A1B6A">
            <w:pPr>
              <w:pStyle w:val="a7"/>
              <w:ind w:firstLine="0"/>
              <w:jc w:val="left"/>
              <w:rPr>
                <w:sz w:val="24"/>
                <w:szCs w:val="24"/>
              </w:rPr>
            </w:pPr>
            <w:r w:rsidRPr="0051147F">
              <w:rPr>
                <w:sz w:val="24"/>
              </w:rPr>
              <w:t>аналіз стану роботи</w:t>
            </w:r>
          </w:p>
        </w:tc>
        <w:tc>
          <w:tcPr>
            <w:tcW w:w="1701" w:type="dxa"/>
            <w:tcBorders>
              <w:top w:val="single" w:sz="4" w:space="0" w:color="auto"/>
              <w:left w:val="single" w:sz="4" w:space="0" w:color="auto"/>
              <w:bottom w:val="single" w:sz="4" w:space="0" w:color="auto"/>
              <w:right w:val="single" w:sz="4" w:space="0" w:color="auto"/>
            </w:tcBorders>
          </w:tcPr>
          <w:p w14:paraId="76364D93" w14:textId="7B5A3366" w:rsidR="00A75DE6" w:rsidRPr="0051147F" w:rsidRDefault="002C43CA" w:rsidP="006A1B6A">
            <w:pPr>
              <w:pStyle w:val="a7"/>
              <w:ind w:firstLine="0"/>
              <w:rPr>
                <w:bCs/>
                <w:sz w:val="24"/>
                <w:szCs w:val="24"/>
              </w:rPr>
            </w:pPr>
            <w:r w:rsidRPr="0051147F">
              <w:rPr>
                <w:bCs/>
                <w:sz w:val="24"/>
                <w:szCs w:val="24"/>
              </w:rPr>
              <w:t>лютий</w:t>
            </w:r>
          </w:p>
        </w:tc>
        <w:tc>
          <w:tcPr>
            <w:tcW w:w="4943" w:type="dxa"/>
            <w:tcBorders>
              <w:top w:val="single" w:sz="4" w:space="0" w:color="auto"/>
              <w:left w:val="single" w:sz="4" w:space="0" w:color="auto"/>
              <w:bottom w:val="single" w:sz="4" w:space="0" w:color="auto"/>
              <w:right w:val="single" w:sz="4" w:space="0" w:color="auto"/>
            </w:tcBorders>
          </w:tcPr>
          <w:p w14:paraId="1C4AF42B" w14:textId="3956DF85" w:rsidR="00A75DE6" w:rsidRPr="0051147F" w:rsidRDefault="002C43CA" w:rsidP="006A1B6A">
            <w:pPr>
              <w:pStyle w:val="a7"/>
              <w:ind w:firstLine="0"/>
              <w:jc w:val="left"/>
              <w:rPr>
                <w:bCs/>
                <w:sz w:val="24"/>
                <w:szCs w:val="24"/>
              </w:rPr>
            </w:pPr>
            <w:r w:rsidRPr="0051147F">
              <w:rPr>
                <w:sz w:val="24"/>
                <w:szCs w:val="24"/>
              </w:rPr>
              <w:t xml:space="preserve">перший заступник, заступники голови, </w:t>
            </w:r>
            <w:r>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A75DE6" w:rsidRPr="0051147F" w14:paraId="5CB0BE62" w14:textId="77777777" w:rsidTr="00B04911">
        <w:tc>
          <w:tcPr>
            <w:tcW w:w="603" w:type="dxa"/>
            <w:tcBorders>
              <w:top w:val="single" w:sz="4" w:space="0" w:color="auto"/>
              <w:left w:val="single" w:sz="4" w:space="0" w:color="auto"/>
              <w:bottom w:val="single" w:sz="4" w:space="0" w:color="auto"/>
              <w:right w:val="single" w:sz="4" w:space="0" w:color="auto"/>
            </w:tcBorders>
          </w:tcPr>
          <w:p w14:paraId="3535DC5D" w14:textId="77777777" w:rsidR="00A75DE6" w:rsidRPr="0051147F" w:rsidRDefault="00A75DE6"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E53BE9D" w14:textId="75B55DDB" w:rsidR="00A75DE6" w:rsidRPr="0051147F" w:rsidRDefault="00A75DE6" w:rsidP="006A1B6A">
            <w:pPr>
              <w:pStyle w:val="a7"/>
              <w:ind w:firstLine="0"/>
              <w:jc w:val="left"/>
              <w:rPr>
                <w:sz w:val="24"/>
                <w:szCs w:val="24"/>
              </w:rPr>
            </w:pPr>
            <w:r>
              <w:rPr>
                <w:sz w:val="24"/>
                <w:szCs w:val="24"/>
              </w:rPr>
              <w:t>Про стан будівництва, реконструкції, ремонту та експлуат</w:t>
            </w:r>
            <w:r w:rsidR="002C43CA">
              <w:rPr>
                <w:sz w:val="24"/>
                <w:szCs w:val="24"/>
              </w:rPr>
              <w:t>аційного утримання доріг загального користування та комунальної власності у 2024 році та плани робіт на 2025 рік</w:t>
            </w:r>
          </w:p>
        </w:tc>
        <w:tc>
          <w:tcPr>
            <w:tcW w:w="2870" w:type="dxa"/>
            <w:tcBorders>
              <w:top w:val="single" w:sz="4" w:space="0" w:color="auto"/>
              <w:left w:val="single" w:sz="4" w:space="0" w:color="auto"/>
              <w:bottom w:val="single" w:sz="4" w:space="0" w:color="auto"/>
              <w:right w:val="single" w:sz="4" w:space="0" w:color="auto"/>
            </w:tcBorders>
          </w:tcPr>
          <w:p w14:paraId="1DC47D48" w14:textId="4B4810AC" w:rsidR="00A75DE6" w:rsidRPr="0051147F" w:rsidRDefault="002C43CA" w:rsidP="006A1B6A">
            <w:pPr>
              <w:pStyle w:val="a7"/>
              <w:ind w:firstLine="0"/>
              <w:jc w:val="left"/>
              <w:rPr>
                <w:sz w:val="24"/>
                <w:szCs w:val="24"/>
              </w:rPr>
            </w:pPr>
            <w:r w:rsidRPr="0051147F">
              <w:rPr>
                <w:sz w:val="24"/>
              </w:rPr>
              <w:t>аналіз стану роботи</w:t>
            </w:r>
          </w:p>
        </w:tc>
        <w:tc>
          <w:tcPr>
            <w:tcW w:w="1701" w:type="dxa"/>
            <w:tcBorders>
              <w:top w:val="single" w:sz="4" w:space="0" w:color="auto"/>
              <w:left w:val="single" w:sz="4" w:space="0" w:color="auto"/>
              <w:bottom w:val="single" w:sz="4" w:space="0" w:color="auto"/>
              <w:right w:val="single" w:sz="4" w:space="0" w:color="auto"/>
            </w:tcBorders>
          </w:tcPr>
          <w:p w14:paraId="1606EA88" w14:textId="1B7BEDDA" w:rsidR="00A75DE6" w:rsidRPr="0051147F" w:rsidRDefault="002C43CA" w:rsidP="006A1B6A">
            <w:pPr>
              <w:pStyle w:val="a7"/>
              <w:ind w:firstLine="0"/>
              <w:rPr>
                <w:bCs/>
                <w:sz w:val="24"/>
                <w:szCs w:val="24"/>
              </w:rPr>
            </w:pPr>
            <w:r w:rsidRPr="0051147F">
              <w:rPr>
                <w:bCs/>
                <w:sz w:val="24"/>
                <w:szCs w:val="24"/>
              </w:rPr>
              <w:t>лютий</w:t>
            </w:r>
          </w:p>
        </w:tc>
        <w:tc>
          <w:tcPr>
            <w:tcW w:w="4943" w:type="dxa"/>
            <w:tcBorders>
              <w:top w:val="single" w:sz="4" w:space="0" w:color="auto"/>
              <w:left w:val="single" w:sz="4" w:space="0" w:color="auto"/>
              <w:bottom w:val="single" w:sz="4" w:space="0" w:color="auto"/>
              <w:right w:val="single" w:sz="4" w:space="0" w:color="auto"/>
            </w:tcBorders>
          </w:tcPr>
          <w:p w14:paraId="22601FCD" w14:textId="54C9D113" w:rsidR="00A75DE6" w:rsidRPr="0051147F" w:rsidRDefault="002C43CA" w:rsidP="006A1B6A">
            <w:pPr>
              <w:pStyle w:val="a7"/>
              <w:ind w:firstLine="0"/>
              <w:jc w:val="left"/>
              <w:rPr>
                <w:bCs/>
                <w:sz w:val="24"/>
                <w:szCs w:val="24"/>
              </w:rPr>
            </w:pPr>
            <w:r w:rsidRPr="0051147F">
              <w:rPr>
                <w:sz w:val="24"/>
                <w:szCs w:val="24"/>
              </w:rPr>
              <w:t xml:space="preserve">перший заступник, заступники голови, </w:t>
            </w:r>
            <w:r>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6D3D22" w:rsidRPr="0051147F" w14:paraId="6054D924" w14:textId="77777777" w:rsidTr="00B04911">
        <w:tc>
          <w:tcPr>
            <w:tcW w:w="603" w:type="dxa"/>
            <w:tcBorders>
              <w:top w:val="single" w:sz="4" w:space="0" w:color="auto"/>
              <w:left w:val="single" w:sz="4" w:space="0" w:color="auto"/>
              <w:bottom w:val="single" w:sz="4" w:space="0" w:color="auto"/>
              <w:right w:val="single" w:sz="4" w:space="0" w:color="auto"/>
            </w:tcBorders>
          </w:tcPr>
          <w:p w14:paraId="48F03595"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2447423" w14:textId="7BB18DD6" w:rsidR="006D3D22" w:rsidRPr="0051147F" w:rsidRDefault="006D3D22" w:rsidP="006A1B6A">
            <w:pPr>
              <w:rPr>
                <w:strike/>
                <w:sz w:val="24"/>
              </w:rPr>
            </w:pPr>
            <w:r w:rsidRPr="0051147F">
              <w:rPr>
                <w:sz w:val="24"/>
              </w:rPr>
              <w:t>Про готовність підрозділів Ковельського районного управління Головного управління Державної служби України з надзвичайних ситуацій в області, територіальних громад району до безпечного пропуску льодоходу, повені та паводків у 202</w:t>
            </w:r>
            <w:r w:rsidR="006B26F5">
              <w:rPr>
                <w:sz w:val="24"/>
              </w:rPr>
              <w:t>5</w:t>
            </w:r>
            <w:r w:rsidRPr="0051147F">
              <w:rPr>
                <w:sz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572848D7" w14:textId="77777777" w:rsidR="006D3D22" w:rsidRPr="0051147F" w:rsidRDefault="006D3D22" w:rsidP="006A1B6A">
            <w:pPr>
              <w:rPr>
                <w:strike/>
                <w:sz w:val="24"/>
              </w:rPr>
            </w:pPr>
            <w:r w:rsidRPr="0051147F">
              <w:rPr>
                <w:sz w:val="24"/>
              </w:rPr>
              <w:t>вивчення стану готовності підрозділів реагування до виконання дій за призначенням під час повеневого періоду</w:t>
            </w:r>
          </w:p>
        </w:tc>
        <w:tc>
          <w:tcPr>
            <w:tcW w:w="1701" w:type="dxa"/>
            <w:tcBorders>
              <w:top w:val="single" w:sz="4" w:space="0" w:color="auto"/>
              <w:left w:val="single" w:sz="4" w:space="0" w:color="auto"/>
              <w:bottom w:val="single" w:sz="4" w:space="0" w:color="auto"/>
              <w:right w:val="single" w:sz="4" w:space="0" w:color="auto"/>
            </w:tcBorders>
          </w:tcPr>
          <w:p w14:paraId="3F7F500C" w14:textId="77777777" w:rsidR="006D3D22" w:rsidRPr="0051147F" w:rsidRDefault="006D3D22" w:rsidP="006A1B6A">
            <w:pPr>
              <w:jc w:val="center"/>
              <w:rPr>
                <w:sz w:val="24"/>
              </w:rPr>
            </w:pPr>
            <w:r w:rsidRPr="0051147F">
              <w:rPr>
                <w:sz w:val="24"/>
              </w:rPr>
              <w:t>березень</w:t>
            </w:r>
          </w:p>
          <w:p w14:paraId="122EC470" w14:textId="77777777" w:rsidR="006D3D22" w:rsidRPr="0051147F" w:rsidRDefault="006D3D22" w:rsidP="006A1B6A">
            <w:pPr>
              <w:jc w:val="center"/>
              <w:rPr>
                <w:strike/>
                <w:sz w:val="24"/>
              </w:rPr>
            </w:pPr>
          </w:p>
        </w:tc>
        <w:tc>
          <w:tcPr>
            <w:tcW w:w="4943" w:type="dxa"/>
            <w:tcBorders>
              <w:top w:val="single" w:sz="4" w:space="0" w:color="auto"/>
              <w:left w:val="single" w:sz="4" w:space="0" w:color="auto"/>
              <w:bottom w:val="single" w:sz="4" w:space="0" w:color="auto"/>
              <w:right w:val="single" w:sz="4" w:space="0" w:color="auto"/>
            </w:tcBorders>
          </w:tcPr>
          <w:p w14:paraId="2732BBA1" w14:textId="77777777" w:rsidR="006D3D22" w:rsidRPr="0051147F" w:rsidRDefault="006D3D22" w:rsidP="006A1B6A">
            <w:pPr>
              <w:rPr>
                <w:strike/>
                <w:sz w:val="24"/>
              </w:rPr>
            </w:pPr>
            <w:r w:rsidRPr="0051147F">
              <w:rPr>
                <w:sz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територіальні громади району</w:t>
            </w:r>
          </w:p>
        </w:tc>
      </w:tr>
      <w:tr w:rsidR="006D3D22" w:rsidRPr="0051147F" w14:paraId="3DAE55E8" w14:textId="77777777" w:rsidTr="00B04911">
        <w:tc>
          <w:tcPr>
            <w:tcW w:w="603" w:type="dxa"/>
            <w:tcBorders>
              <w:top w:val="single" w:sz="4" w:space="0" w:color="auto"/>
              <w:left w:val="single" w:sz="4" w:space="0" w:color="auto"/>
              <w:bottom w:val="single" w:sz="4" w:space="0" w:color="auto"/>
              <w:right w:val="single" w:sz="4" w:space="0" w:color="auto"/>
            </w:tcBorders>
          </w:tcPr>
          <w:p w14:paraId="321B291F"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056B71" w14:textId="1254AF21" w:rsidR="006D3D22" w:rsidRPr="0051147F" w:rsidRDefault="006D3D22" w:rsidP="006A1B6A">
            <w:pPr>
              <w:pStyle w:val="31"/>
              <w:jc w:val="left"/>
              <w:rPr>
                <w:sz w:val="24"/>
                <w:szCs w:val="24"/>
              </w:rPr>
            </w:pPr>
            <w:r w:rsidRPr="0051147F">
              <w:rPr>
                <w:sz w:val="24"/>
                <w:szCs w:val="24"/>
              </w:rPr>
              <w:t xml:space="preserve">Про стан пожежної безпеки, готовності лісових господарств, селищних, сільських рад, організацій, підприємств та установ  району до </w:t>
            </w:r>
            <w:r w:rsidRPr="0051147F">
              <w:rPr>
                <w:sz w:val="24"/>
                <w:szCs w:val="24"/>
              </w:rPr>
              <w:lastRenderedPageBreak/>
              <w:t>протидії лісовим і торф’яним пожежам протягом пожежонебезпечних періодів 202</w:t>
            </w:r>
            <w:r w:rsidR="006B26F5">
              <w:rPr>
                <w:sz w:val="24"/>
                <w:szCs w:val="24"/>
              </w:rPr>
              <w:t>5</w:t>
            </w:r>
            <w:r w:rsidRPr="0051147F">
              <w:rPr>
                <w:sz w:val="24"/>
                <w:szCs w:val="24"/>
              </w:rPr>
              <w:t xml:space="preserve"> року та вжиття ними превентивних заходів</w:t>
            </w:r>
          </w:p>
        </w:tc>
        <w:tc>
          <w:tcPr>
            <w:tcW w:w="2870" w:type="dxa"/>
            <w:tcBorders>
              <w:top w:val="single" w:sz="4" w:space="0" w:color="auto"/>
              <w:left w:val="single" w:sz="4" w:space="0" w:color="auto"/>
              <w:bottom w:val="single" w:sz="4" w:space="0" w:color="auto"/>
              <w:right w:val="single" w:sz="4" w:space="0" w:color="auto"/>
            </w:tcBorders>
          </w:tcPr>
          <w:p w14:paraId="05F7BE72" w14:textId="0A2BD99B" w:rsidR="006D3D22" w:rsidRPr="0051147F" w:rsidRDefault="006D3D22" w:rsidP="006A1B6A">
            <w:pPr>
              <w:pStyle w:val="31"/>
              <w:jc w:val="left"/>
              <w:rPr>
                <w:sz w:val="24"/>
                <w:szCs w:val="24"/>
              </w:rPr>
            </w:pPr>
            <w:r w:rsidRPr="0051147F">
              <w:rPr>
                <w:sz w:val="24"/>
                <w:szCs w:val="24"/>
              </w:rPr>
              <w:lastRenderedPageBreak/>
              <w:t xml:space="preserve">забезпечення належної підготовки до  </w:t>
            </w:r>
            <w:r w:rsidRPr="0051147F">
              <w:rPr>
                <w:sz w:val="24"/>
                <w:szCs w:val="24"/>
              </w:rPr>
              <w:lastRenderedPageBreak/>
              <w:t>пожежонебезпечних періодів у 202</w:t>
            </w:r>
            <w:r w:rsidR="006B26F5">
              <w:rPr>
                <w:sz w:val="24"/>
                <w:szCs w:val="24"/>
              </w:rPr>
              <w:t>5</w:t>
            </w:r>
            <w:r w:rsidRPr="0051147F">
              <w:rPr>
                <w:sz w:val="24"/>
                <w:szCs w:val="24"/>
              </w:rPr>
              <w:t xml:space="preserve"> році</w:t>
            </w:r>
          </w:p>
        </w:tc>
        <w:tc>
          <w:tcPr>
            <w:tcW w:w="1701" w:type="dxa"/>
            <w:tcBorders>
              <w:top w:val="single" w:sz="4" w:space="0" w:color="auto"/>
              <w:left w:val="single" w:sz="4" w:space="0" w:color="auto"/>
              <w:bottom w:val="single" w:sz="4" w:space="0" w:color="auto"/>
              <w:right w:val="single" w:sz="4" w:space="0" w:color="auto"/>
            </w:tcBorders>
          </w:tcPr>
          <w:p w14:paraId="0C51E094" w14:textId="77777777" w:rsidR="006D3D22" w:rsidRPr="0051147F" w:rsidRDefault="006D3D22" w:rsidP="006A1B6A">
            <w:pPr>
              <w:pStyle w:val="31"/>
              <w:rPr>
                <w:sz w:val="24"/>
                <w:szCs w:val="24"/>
              </w:rPr>
            </w:pPr>
            <w:r w:rsidRPr="0051147F">
              <w:rPr>
                <w:sz w:val="24"/>
                <w:szCs w:val="24"/>
              </w:rPr>
              <w:lastRenderedPageBreak/>
              <w:t>березень,</w:t>
            </w:r>
          </w:p>
          <w:p w14:paraId="3C2133FB" w14:textId="77777777" w:rsidR="006D3D22" w:rsidRPr="0051147F" w:rsidRDefault="006D3D22" w:rsidP="006A1B6A">
            <w:pPr>
              <w:pStyle w:val="31"/>
              <w:rPr>
                <w:sz w:val="24"/>
                <w:szCs w:val="24"/>
              </w:rPr>
            </w:pPr>
            <w:r w:rsidRPr="0051147F">
              <w:rPr>
                <w:sz w:val="24"/>
                <w:szCs w:val="24"/>
              </w:rPr>
              <w:t>липень</w:t>
            </w:r>
          </w:p>
        </w:tc>
        <w:tc>
          <w:tcPr>
            <w:tcW w:w="4943" w:type="dxa"/>
            <w:tcBorders>
              <w:top w:val="single" w:sz="4" w:space="0" w:color="auto"/>
              <w:left w:val="single" w:sz="4" w:space="0" w:color="auto"/>
              <w:bottom w:val="single" w:sz="4" w:space="0" w:color="auto"/>
              <w:right w:val="single" w:sz="4" w:space="0" w:color="auto"/>
            </w:tcBorders>
          </w:tcPr>
          <w:p w14:paraId="60D3F016" w14:textId="77777777" w:rsidR="006D3D22" w:rsidRPr="0051147F" w:rsidRDefault="006D3D22" w:rsidP="006A1B6A">
            <w:pPr>
              <w:pStyle w:val="31"/>
              <w:jc w:val="left"/>
              <w:rPr>
                <w:sz w:val="24"/>
                <w:szCs w:val="24"/>
              </w:rPr>
            </w:pPr>
            <w:r w:rsidRPr="0051147F">
              <w:rPr>
                <w:sz w:val="24"/>
                <w:szCs w:val="24"/>
              </w:rPr>
              <w:t xml:space="preserve">заступник голови, відділ з питань оборонної роботи, цивільного захисту та взаємодії з правоохоронними органами </w:t>
            </w:r>
            <w:r w:rsidRPr="0051147F">
              <w:rPr>
                <w:sz w:val="24"/>
                <w:szCs w:val="24"/>
              </w:rPr>
              <w:lastRenderedPageBreak/>
              <w:t>райдержадміністрації, Ковельське районне управління ГУ ДСНС України у Волинській області, територіальні громади району</w:t>
            </w:r>
          </w:p>
        </w:tc>
      </w:tr>
      <w:tr w:rsidR="00182C6D" w:rsidRPr="0051147F" w14:paraId="2301E3A0" w14:textId="77777777" w:rsidTr="00B04911">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t xml:space="preserve">з метою поліпшення стану виконавської дисципліни </w:t>
            </w:r>
          </w:p>
        </w:tc>
        <w:tc>
          <w:tcPr>
            <w:tcW w:w="1701" w:type="dxa"/>
            <w:tcBorders>
              <w:top w:val="single" w:sz="4" w:space="0" w:color="auto"/>
              <w:left w:val="single" w:sz="4" w:space="0" w:color="auto"/>
              <w:bottom w:val="single" w:sz="4" w:space="0" w:color="auto"/>
              <w:right w:val="single" w:sz="4" w:space="0" w:color="auto"/>
            </w:tcBorders>
          </w:tcPr>
          <w:p w14:paraId="182E66F4" w14:textId="722C3DBC" w:rsidR="00182C6D" w:rsidRPr="00182C6D" w:rsidRDefault="00182C6D" w:rsidP="00182C6D">
            <w:pPr>
              <w:pStyle w:val="31"/>
              <w:rPr>
                <w:sz w:val="24"/>
                <w:szCs w:val="24"/>
              </w:rPr>
            </w:pPr>
            <w:r w:rsidRPr="00182C6D">
              <w:rPr>
                <w:sz w:val="24"/>
                <w:szCs w:val="24"/>
              </w:rPr>
              <w:t>квітень, липень, жовтень</w:t>
            </w:r>
          </w:p>
        </w:tc>
        <w:tc>
          <w:tcPr>
            <w:tcW w:w="4943"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B04911">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0CA4263E" w:rsidR="00182C6D" w:rsidRPr="00182C6D" w:rsidRDefault="00182C6D" w:rsidP="00182C6D">
            <w:pPr>
              <w:pStyle w:val="31"/>
              <w:jc w:val="left"/>
              <w:rPr>
                <w:sz w:val="24"/>
                <w:szCs w:val="24"/>
              </w:rPr>
            </w:pPr>
            <w:r w:rsidRPr="00182C6D">
              <w:rPr>
                <w:sz w:val="24"/>
                <w:szCs w:val="24"/>
              </w:rPr>
              <w:t>Про підсумки роботи із зверненнями громадян в райдержадміністрації, міських, селищних, сільських радах за І квартал, І півріччя, 9 місяців 202</w:t>
            </w:r>
            <w:r w:rsidR="006B26F5">
              <w:rPr>
                <w:sz w:val="24"/>
                <w:szCs w:val="24"/>
              </w:rPr>
              <w:t>5</w:t>
            </w:r>
            <w:r w:rsidRPr="00182C6D">
              <w:rPr>
                <w:sz w:val="24"/>
                <w:szCs w:val="24"/>
              </w:rPr>
              <w:t xml:space="preserve">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701" w:type="dxa"/>
            <w:tcBorders>
              <w:top w:val="single" w:sz="4" w:space="0" w:color="auto"/>
              <w:left w:val="single" w:sz="4" w:space="0" w:color="auto"/>
              <w:bottom w:val="single" w:sz="4" w:space="0" w:color="auto"/>
              <w:right w:val="single" w:sz="4" w:space="0" w:color="auto"/>
            </w:tcBorders>
          </w:tcPr>
          <w:p w14:paraId="5DB14AF6" w14:textId="2E3F4962" w:rsidR="00182C6D" w:rsidRPr="00182C6D" w:rsidRDefault="00182C6D" w:rsidP="00182C6D">
            <w:pPr>
              <w:pStyle w:val="31"/>
              <w:rPr>
                <w:sz w:val="24"/>
                <w:szCs w:val="24"/>
              </w:rPr>
            </w:pPr>
            <w:r w:rsidRPr="00182C6D">
              <w:rPr>
                <w:sz w:val="24"/>
                <w:szCs w:val="24"/>
              </w:rPr>
              <w:t>квітень, липень, жовтень</w:t>
            </w:r>
          </w:p>
        </w:tc>
        <w:tc>
          <w:tcPr>
            <w:tcW w:w="4943"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26543A34" w14:textId="77777777" w:rsidTr="00B04911">
        <w:tc>
          <w:tcPr>
            <w:tcW w:w="603" w:type="dxa"/>
            <w:tcBorders>
              <w:top w:val="single" w:sz="4" w:space="0" w:color="auto"/>
              <w:left w:val="single" w:sz="4" w:space="0" w:color="auto"/>
              <w:bottom w:val="single" w:sz="4" w:space="0" w:color="auto"/>
              <w:right w:val="single" w:sz="4" w:space="0" w:color="auto"/>
            </w:tcBorders>
          </w:tcPr>
          <w:p w14:paraId="64227DE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A459C01" w14:textId="6051A78E" w:rsidR="006D3D22" w:rsidRPr="0051147F" w:rsidRDefault="006D3D22" w:rsidP="006A1B6A">
            <w:pPr>
              <w:pStyle w:val="a7"/>
              <w:ind w:firstLine="0"/>
              <w:jc w:val="left"/>
              <w:rPr>
                <w:sz w:val="24"/>
                <w:szCs w:val="24"/>
              </w:rPr>
            </w:pPr>
            <w:r w:rsidRPr="0051147F">
              <w:rPr>
                <w:sz w:val="24"/>
                <w:szCs w:val="24"/>
              </w:rPr>
              <w:t>Про підсумки роботи господарського комплексу району в опалювальному сезоні 202</w:t>
            </w:r>
            <w:r w:rsidR="006B26F5">
              <w:rPr>
                <w:sz w:val="24"/>
                <w:szCs w:val="24"/>
              </w:rPr>
              <w:t>4</w:t>
            </w:r>
            <w:r w:rsidRPr="0051147F">
              <w:rPr>
                <w:sz w:val="24"/>
                <w:szCs w:val="24"/>
              </w:rPr>
              <w:t xml:space="preserve"> - 202</w:t>
            </w:r>
            <w:r w:rsidR="006B26F5">
              <w:rPr>
                <w:sz w:val="24"/>
                <w:szCs w:val="24"/>
              </w:rPr>
              <w:t>5</w:t>
            </w:r>
            <w:r w:rsidRPr="0051147F">
              <w:rPr>
                <w:sz w:val="24"/>
                <w:szCs w:val="24"/>
              </w:rPr>
              <w:t xml:space="preserve"> років і </w:t>
            </w:r>
            <w:r w:rsidRPr="0051147F">
              <w:rPr>
                <w:sz w:val="24"/>
                <w:szCs w:val="24"/>
              </w:rPr>
              <w:lastRenderedPageBreak/>
              <w:t>завдання з підготовки до опалювального сезону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7B7EA0F6" w14:textId="77777777" w:rsidR="006D3D22" w:rsidRPr="0051147F" w:rsidRDefault="006D3D22" w:rsidP="006A1B6A">
            <w:pPr>
              <w:pStyle w:val="a7"/>
              <w:ind w:firstLine="0"/>
              <w:jc w:val="left"/>
              <w:rPr>
                <w:sz w:val="24"/>
                <w:szCs w:val="24"/>
              </w:rPr>
            </w:pPr>
            <w:r w:rsidRPr="0051147F">
              <w:rPr>
                <w:sz w:val="24"/>
                <w:szCs w:val="24"/>
              </w:rPr>
              <w:lastRenderedPageBreak/>
              <w:t xml:space="preserve">аналіз роботи і визначення завдань на </w:t>
            </w:r>
            <w:r w:rsidRPr="0051147F">
              <w:rPr>
                <w:sz w:val="24"/>
                <w:szCs w:val="24"/>
              </w:rPr>
              <w:lastRenderedPageBreak/>
              <w:t>наступний опалювальний сезон</w:t>
            </w:r>
          </w:p>
        </w:tc>
        <w:tc>
          <w:tcPr>
            <w:tcW w:w="1701" w:type="dxa"/>
            <w:tcBorders>
              <w:top w:val="single" w:sz="4" w:space="0" w:color="auto"/>
              <w:left w:val="single" w:sz="4" w:space="0" w:color="auto"/>
              <w:bottom w:val="single" w:sz="4" w:space="0" w:color="auto"/>
              <w:right w:val="single" w:sz="4" w:space="0" w:color="auto"/>
            </w:tcBorders>
          </w:tcPr>
          <w:p w14:paraId="43F1EBF6" w14:textId="77777777" w:rsidR="006D3D22" w:rsidRPr="0051147F" w:rsidRDefault="006D3D22" w:rsidP="006A1B6A">
            <w:pPr>
              <w:pStyle w:val="a7"/>
              <w:ind w:firstLine="0"/>
              <w:rPr>
                <w:sz w:val="24"/>
                <w:szCs w:val="24"/>
              </w:rPr>
            </w:pPr>
            <w:r w:rsidRPr="0051147F">
              <w:rPr>
                <w:sz w:val="24"/>
                <w:szCs w:val="24"/>
              </w:rPr>
              <w:lastRenderedPageBreak/>
              <w:t>квітень</w:t>
            </w:r>
          </w:p>
        </w:tc>
        <w:tc>
          <w:tcPr>
            <w:tcW w:w="4943" w:type="dxa"/>
            <w:tcBorders>
              <w:top w:val="single" w:sz="4" w:space="0" w:color="auto"/>
              <w:left w:val="single" w:sz="4" w:space="0" w:color="auto"/>
              <w:bottom w:val="single" w:sz="4" w:space="0" w:color="auto"/>
              <w:right w:val="single" w:sz="4" w:space="0" w:color="auto"/>
            </w:tcBorders>
          </w:tcPr>
          <w:p w14:paraId="32F61A1B" w14:textId="7E158C5C"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w:t>
            </w:r>
            <w:r w:rsidRPr="0051147F">
              <w:rPr>
                <w:sz w:val="24"/>
                <w:szCs w:val="24"/>
              </w:rPr>
              <w:lastRenderedPageBreak/>
              <w:t>райдержадміністрації, територіальні громади району</w:t>
            </w:r>
          </w:p>
        </w:tc>
      </w:tr>
      <w:tr w:rsidR="006D3D22" w:rsidRPr="0051147F" w14:paraId="4FAF3A7F" w14:textId="77777777" w:rsidTr="00B04911">
        <w:tc>
          <w:tcPr>
            <w:tcW w:w="603" w:type="dxa"/>
            <w:tcBorders>
              <w:top w:val="single" w:sz="4" w:space="0" w:color="auto"/>
              <w:left w:val="single" w:sz="4" w:space="0" w:color="auto"/>
              <w:bottom w:val="single" w:sz="4" w:space="0" w:color="auto"/>
              <w:right w:val="single" w:sz="4" w:space="0" w:color="auto"/>
            </w:tcBorders>
          </w:tcPr>
          <w:p w14:paraId="08499FCE"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B845D2F" w14:textId="77777777" w:rsidR="006D3D22" w:rsidRPr="0051147F" w:rsidRDefault="006D3D22" w:rsidP="006A1B6A">
            <w:pPr>
              <w:pStyle w:val="a7"/>
              <w:ind w:firstLine="0"/>
              <w:jc w:val="left"/>
              <w:rPr>
                <w:sz w:val="24"/>
                <w:szCs w:val="24"/>
              </w:rPr>
            </w:pPr>
            <w:r w:rsidRPr="0051147F">
              <w:rPr>
                <w:sz w:val="24"/>
                <w:szCs w:val="24"/>
              </w:rPr>
              <w:t>Про забезпечення належного санітарного стану, благоустрою і впорядкування населених пунктів та доріг району</w:t>
            </w:r>
          </w:p>
        </w:tc>
        <w:tc>
          <w:tcPr>
            <w:tcW w:w="2870" w:type="dxa"/>
            <w:tcBorders>
              <w:top w:val="single" w:sz="4" w:space="0" w:color="auto"/>
              <w:left w:val="single" w:sz="4" w:space="0" w:color="auto"/>
              <w:bottom w:val="single" w:sz="4" w:space="0" w:color="auto"/>
              <w:right w:val="single" w:sz="4" w:space="0" w:color="auto"/>
            </w:tcBorders>
          </w:tcPr>
          <w:p w14:paraId="6FF78227" w14:textId="77777777" w:rsidR="006D3D22" w:rsidRPr="0051147F" w:rsidRDefault="006D3D22" w:rsidP="006A1B6A">
            <w:pPr>
              <w:pStyle w:val="a7"/>
              <w:ind w:firstLine="0"/>
              <w:jc w:val="left"/>
              <w:rPr>
                <w:sz w:val="24"/>
                <w:szCs w:val="24"/>
              </w:rPr>
            </w:pPr>
            <w:r w:rsidRPr="0051147F">
              <w:rPr>
                <w:sz w:val="24"/>
                <w:szCs w:val="24"/>
              </w:rPr>
              <w:t>забезпечення належного санітарного стану, благоустрою і впорядкування населених пунктів і доріг району</w:t>
            </w:r>
          </w:p>
        </w:tc>
        <w:tc>
          <w:tcPr>
            <w:tcW w:w="1701" w:type="dxa"/>
            <w:tcBorders>
              <w:top w:val="single" w:sz="4" w:space="0" w:color="auto"/>
              <w:left w:val="single" w:sz="4" w:space="0" w:color="auto"/>
              <w:bottom w:val="single" w:sz="4" w:space="0" w:color="auto"/>
              <w:right w:val="single" w:sz="4" w:space="0" w:color="auto"/>
            </w:tcBorders>
          </w:tcPr>
          <w:p w14:paraId="05490736" w14:textId="77777777" w:rsidR="006D3D22" w:rsidRPr="0051147F" w:rsidRDefault="006D3D22" w:rsidP="006A1B6A">
            <w:pPr>
              <w:pStyle w:val="a7"/>
              <w:ind w:firstLine="0"/>
              <w:rPr>
                <w:sz w:val="24"/>
                <w:szCs w:val="24"/>
              </w:rPr>
            </w:pPr>
            <w:r w:rsidRPr="0051147F">
              <w:rPr>
                <w:sz w:val="24"/>
                <w:szCs w:val="24"/>
              </w:rPr>
              <w:t>квітень</w:t>
            </w:r>
          </w:p>
        </w:tc>
        <w:tc>
          <w:tcPr>
            <w:tcW w:w="4943" w:type="dxa"/>
            <w:tcBorders>
              <w:top w:val="single" w:sz="4" w:space="0" w:color="auto"/>
              <w:left w:val="single" w:sz="4" w:space="0" w:color="auto"/>
              <w:bottom w:val="single" w:sz="4" w:space="0" w:color="auto"/>
              <w:right w:val="single" w:sz="4" w:space="0" w:color="auto"/>
            </w:tcBorders>
          </w:tcPr>
          <w:p w14:paraId="5DA64B9A" w14:textId="7560C909"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BB7C81" w:rsidRPr="0051147F" w14:paraId="601243AE" w14:textId="77777777" w:rsidTr="00B04911">
        <w:tc>
          <w:tcPr>
            <w:tcW w:w="603" w:type="dxa"/>
            <w:tcBorders>
              <w:top w:val="single" w:sz="4" w:space="0" w:color="auto"/>
              <w:left w:val="single" w:sz="4" w:space="0" w:color="auto"/>
              <w:bottom w:val="single" w:sz="4" w:space="0" w:color="auto"/>
              <w:right w:val="single" w:sz="4" w:space="0" w:color="auto"/>
            </w:tcBorders>
          </w:tcPr>
          <w:p w14:paraId="56F86E8F" w14:textId="77777777" w:rsidR="00BB7C81" w:rsidRPr="0051147F" w:rsidRDefault="00BB7C81"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B6400A" w14:textId="5B35E706" w:rsidR="00BB7C81" w:rsidRPr="0051147F" w:rsidRDefault="00BB7C81" w:rsidP="006A1B6A">
            <w:pPr>
              <w:pStyle w:val="a7"/>
              <w:ind w:firstLine="0"/>
              <w:jc w:val="left"/>
              <w:rPr>
                <w:sz w:val="24"/>
                <w:szCs w:val="24"/>
              </w:rPr>
            </w:pPr>
            <w:r>
              <w:rPr>
                <w:sz w:val="24"/>
                <w:szCs w:val="24"/>
              </w:rPr>
              <w:t>Про легалізацію тіньової зайнятості</w:t>
            </w:r>
            <w:r w:rsidR="00E60906">
              <w:rPr>
                <w:sz w:val="24"/>
                <w:szCs w:val="24"/>
              </w:rPr>
              <w:t xml:space="preserve">, недопущення виплати заробітної плати у </w:t>
            </w:r>
            <w:r w:rsidR="00F431CB" w:rsidRPr="00182C6D">
              <w:rPr>
                <w:sz w:val="24"/>
                <w:szCs w:val="24"/>
              </w:rPr>
              <w:t>"</w:t>
            </w:r>
            <w:r w:rsidR="00E60906">
              <w:rPr>
                <w:sz w:val="24"/>
                <w:szCs w:val="24"/>
              </w:rPr>
              <w:t>конвертах</w:t>
            </w:r>
            <w:r w:rsidR="00F431CB" w:rsidRPr="00182C6D">
              <w:rPr>
                <w:sz w:val="24"/>
                <w:szCs w:val="24"/>
              </w:rPr>
              <w:t>"</w:t>
            </w:r>
            <w:r w:rsidR="00E60906">
              <w:rPr>
                <w:sz w:val="24"/>
                <w:szCs w:val="24"/>
              </w:rPr>
              <w:t>, підвищення рівня оплати праці, дотримання норм законодавства в частині мінімальної заробітної плати та забезпечення повноти сплати єдиного внеску, військового збору та податку на доходи фізичних осіб</w:t>
            </w:r>
          </w:p>
        </w:tc>
        <w:tc>
          <w:tcPr>
            <w:tcW w:w="2870" w:type="dxa"/>
            <w:tcBorders>
              <w:top w:val="single" w:sz="4" w:space="0" w:color="auto"/>
              <w:left w:val="single" w:sz="4" w:space="0" w:color="auto"/>
              <w:bottom w:val="single" w:sz="4" w:space="0" w:color="auto"/>
              <w:right w:val="single" w:sz="4" w:space="0" w:color="auto"/>
            </w:tcBorders>
          </w:tcPr>
          <w:p w14:paraId="51C37C2D" w14:textId="5576A84D" w:rsidR="00BB7C81" w:rsidRPr="0051147F" w:rsidRDefault="00E60906" w:rsidP="006A1B6A">
            <w:pPr>
              <w:pStyle w:val="a7"/>
              <w:ind w:firstLine="0"/>
              <w:jc w:val="left"/>
              <w:rPr>
                <w:sz w:val="24"/>
                <w:szCs w:val="24"/>
              </w:rPr>
            </w:pPr>
            <w:r>
              <w:rPr>
                <w:sz w:val="24"/>
                <w:szCs w:val="24"/>
              </w:rPr>
              <w:t>протидія можливим порушенням законодавства про працю</w:t>
            </w:r>
          </w:p>
        </w:tc>
        <w:tc>
          <w:tcPr>
            <w:tcW w:w="1701" w:type="dxa"/>
            <w:tcBorders>
              <w:top w:val="single" w:sz="4" w:space="0" w:color="auto"/>
              <w:left w:val="single" w:sz="4" w:space="0" w:color="auto"/>
              <w:bottom w:val="single" w:sz="4" w:space="0" w:color="auto"/>
              <w:right w:val="single" w:sz="4" w:space="0" w:color="auto"/>
            </w:tcBorders>
          </w:tcPr>
          <w:p w14:paraId="537F9B32" w14:textId="09FFC624" w:rsidR="00BB7C81" w:rsidRPr="0051147F" w:rsidRDefault="00E60906" w:rsidP="006A1B6A">
            <w:pPr>
              <w:pStyle w:val="a7"/>
              <w:ind w:firstLine="0"/>
              <w:rPr>
                <w:sz w:val="24"/>
                <w:szCs w:val="24"/>
              </w:rPr>
            </w:pPr>
            <w:r>
              <w:rPr>
                <w:sz w:val="24"/>
                <w:szCs w:val="24"/>
              </w:rPr>
              <w:t>травень</w:t>
            </w:r>
          </w:p>
        </w:tc>
        <w:tc>
          <w:tcPr>
            <w:tcW w:w="4943" w:type="dxa"/>
            <w:tcBorders>
              <w:top w:val="single" w:sz="4" w:space="0" w:color="auto"/>
              <w:left w:val="single" w:sz="4" w:space="0" w:color="auto"/>
              <w:bottom w:val="single" w:sz="4" w:space="0" w:color="auto"/>
              <w:right w:val="single" w:sz="4" w:space="0" w:color="auto"/>
            </w:tcBorders>
          </w:tcPr>
          <w:p w14:paraId="6171A6A0" w14:textId="513BD3A8" w:rsidR="00BB7C81" w:rsidRPr="0051147F" w:rsidRDefault="00E60906"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w:t>
            </w:r>
            <w:r>
              <w:rPr>
                <w:sz w:val="24"/>
                <w:szCs w:val="24"/>
              </w:rPr>
              <w:t xml:space="preserve"> Ковельська ДПІ,</w:t>
            </w:r>
            <w:r w:rsidRPr="0051147F">
              <w:rPr>
                <w:sz w:val="24"/>
                <w:szCs w:val="24"/>
              </w:rPr>
              <w:t xml:space="preserve"> територіальні громади району</w:t>
            </w:r>
          </w:p>
        </w:tc>
      </w:tr>
      <w:tr w:rsidR="006D3D22" w:rsidRPr="0051147F" w14:paraId="3499D3E2" w14:textId="77777777" w:rsidTr="00B04911">
        <w:tc>
          <w:tcPr>
            <w:tcW w:w="603" w:type="dxa"/>
            <w:tcBorders>
              <w:top w:val="single" w:sz="4" w:space="0" w:color="auto"/>
              <w:left w:val="single" w:sz="4" w:space="0" w:color="auto"/>
              <w:bottom w:val="single" w:sz="4" w:space="0" w:color="auto"/>
              <w:right w:val="single" w:sz="4" w:space="0" w:color="auto"/>
            </w:tcBorders>
          </w:tcPr>
          <w:p w14:paraId="1063F50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5BBCDAE" w14:textId="5568792B" w:rsidR="006D3D22" w:rsidRPr="0051147F" w:rsidRDefault="006D3D22" w:rsidP="006A1B6A">
            <w:pPr>
              <w:pStyle w:val="a7"/>
              <w:ind w:firstLine="0"/>
              <w:jc w:val="left"/>
              <w:rPr>
                <w:sz w:val="24"/>
                <w:szCs w:val="24"/>
              </w:rPr>
            </w:pPr>
            <w:r w:rsidRPr="0051147F">
              <w:rPr>
                <w:sz w:val="24"/>
                <w:szCs w:val="24"/>
              </w:rPr>
              <w:t xml:space="preserve">Про </w:t>
            </w:r>
            <w:r w:rsidR="00C067D5">
              <w:rPr>
                <w:sz w:val="24"/>
                <w:szCs w:val="24"/>
              </w:rPr>
              <w:t xml:space="preserve">здійснення контролю та </w:t>
            </w:r>
            <w:r w:rsidR="00C067D5" w:rsidRPr="0051147F">
              <w:rPr>
                <w:sz w:val="24"/>
                <w:szCs w:val="24"/>
              </w:rPr>
              <w:t>організацію заготівлі</w:t>
            </w:r>
            <w:r w:rsidRPr="0051147F">
              <w:rPr>
                <w:sz w:val="24"/>
                <w:szCs w:val="24"/>
              </w:rPr>
              <w:t xml:space="preserve"> другорядних лісових матеріалів та продукції побічних лісових користувань усіма користувачами в районі</w:t>
            </w:r>
          </w:p>
        </w:tc>
        <w:tc>
          <w:tcPr>
            <w:tcW w:w="2870" w:type="dxa"/>
            <w:tcBorders>
              <w:top w:val="single" w:sz="4" w:space="0" w:color="auto"/>
              <w:left w:val="single" w:sz="4" w:space="0" w:color="auto"/>
              <w:bottom w:val="single" w:sz="4" w:space="0" w:color="auto"/>
              <w:right w:val="single" w:sz="4" w:space="0" w:color="auto"/>
            </w:tcBorders>
          </w:tcPr>
          <w:p w14:paraId="70CE78A1" w14:textId="77777777" w:rsidR="006D3D22" w:rsidRPr="0051147F" w:rsidRDefault="006D3D22" w:rsidP="006A1B6A">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701" w:type="dxa"/>
            <w:tcBorders>
              <w:top w:val="single" w:sz="4" w:space="0" w:color="auto"/>
              <w:left w:val="single" w:sz="4" w:space="0" w:color="auto"/>
              <w:bottom w:val="single" w:sz="4" w:space="0" w:color="auto"/>
              <w:right w:val="single" w:sz="4" w:space="0" w:color="auto"/>
            </w:tcBorders>
          </w:tcPr>
          <w:p w14:paraId="3BF6B253" w14:textId="53E8A28A" w:rsidR="006D3D22" w:rsidRPr="0051147F" w:rsidRDefault="00C067D5" w:rsidP="006A1B6A">
            <w:pPr>
              <w:pStyle w:val="a7"/>
              <w:ind w:firstLine="0"/>
              <w:rPr>
                <w:sz w:val="24"/>
                <w:szCs w:val="24"/>
              </w:rPr>
            </w:pPr>
            <w:r>
              <w:rPr>
                <w:sz w:val="24"/>
                <w:szCs w:val="24"/>
              </w:rPr>
              <w:t>травень - листопад</w:t>
            </w:r>
          </w:p>
        </w:tc>
        <w:tc>
          <w:tcPr>
            <w:tcW w:w="4943" w:type="dxa"/>
            <w:tcBorders>
              <w:top w:val="single" w:sz="4" w:space="0" w:color="auto"/>
              <w:left w:val="single" w:sz="4" w:space="0" w:color="auto"/>
              <w:bottom w:val="single" w:sz="4" w:space="0" w:color="auto"/>
              <w:right w:val="single" w:sz="4" w:space="0" w:color="auto"/>
            </w:tcBorders>
          </w:tcPr>
          <w:p w14:paraId="0223DB1F" w14:textId="5A9A679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регіонального розвитку райдержадміністрації, Ковельськ</w:t>
            </w:r>
            <w:r w:rsidR="004C1B1D">
              <w:rPr>
                <w:sz w:val="24"/>
                <w:szCs w:val="24"/>
              </w:rPr>
              <w:t>а ДПІ</w:t>
            </w:r>
            <w:r w:rsidRPr="0051147F">
              <w:rPr>
                <w:sz w:val="24"/>
                <w:szCs w:val="24"/>
              </w:rPr>
              <w:t xml:space="preserve">, територіальні громади району </w:t>
            </w:r>
          </w:p>
        </w:tc>
      </w:tr>
      <w:tr w:rsidR="006D3D22" w:rsidRPr="0051147F" w14:paraId="33CA8948" w14:textId="77777777" w:rsidTr="00B04911">
        <w:tc>
          <w:tcPr>
            <w:tcW w:w="603" w:type="dxa"/>
            <w:tcBorders>
              <w:top w:val="single" w:sz="4" w:space="0" w:color="auto"/>
              <w:left w:val="single" w:sz="4" w:space="0" w:color="auto"/>
              <w:bottom w:val="single" w:sz="4" w:space="0" w:color="auto"/>
              <w:right w:val="single" w:sz="4" w:space="0" w:color="auto"/>
            </w:tcBorders>
          </w:tcPr>
          <w:p w14:paraId="0C62519C"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2E1833F" w14:textId="7A264717" w:rsidR="006D3D22" w:rsidRPr="0051147F" w:rsidRDefault="006D3D22" w:rsidP="006A1B6A">
            <w:pPr>
              <w:pStyle w:val="a7"/>
              <w:ind w:firstLine="0"/>
              <w:jc w:val="left"/>
              <w:rPr>
                <w:sz w:val="24"/>
                <w:szCs w:val="24"/>
              </w:rPr>
            </w:pPr>
            <w:r w:rsidRPr="0051147F">
              <w:rPr>
                <w:sz w:val="24"/>
                <w:szCs w:val="24"/>
              </w:rPr>
              <w:t>Про хід підготовки закладів освіти до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навчального року</w:t>
            </w:r>
          </w:p>
        </w:tc>
        <w:tc>
          <w:tcPr>
            <w:tcW w:w="2870" w:type="dxa"/>
            <w:tcBorders>
              <w:top w:val="single" w:sz="4" w:space="0" w:color="auto"/>
              <w:left w:val="single" w:sz="4" w:space="0" w:color="auto"/>
              <w:bottom w:val="single" w:sz="4" w:space="0" w:color="auto"/>
              <w:right w:val="single" w:sz="4" w:space="0" w:color="auto"/>
            </w:tcBorders>
          </w:tcPr>
          <w:p w14:paraId="1074DCD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6E4996A5" w14:textId="77777777" w:rsidR="006D3D22" w:rsidRPr="0051147F" w:rsidRDefault="006D3D22" w:rsidP="006A1B6A">
            <w:pPr>
              <w:pStyle w:val="a7"/>
              <w:ind w:firstLine="0"/>
              <w:rPr>
                <w:sz w:val="24"/>
                <w:szCs w:val="24"/>
              </w:rPr>
            </w:pPr>
            <w:r w:rsidRPr="0051147F">
              <w:rPr>
                <w:sz w:val="24"/>
                <w:szCs w:val="24"/>
              </w:rPr>
              <w:t>червень,</w:t>
            </w:r>
          </w:p>
          <w:p w14:paraId="18253706" w14:textId="77777777" w:rsidR="006D3D22" w:rsidRPr="0051147F" w:rsidRDefault="006D3D22" w:rsidP="006A1B6A">
            <w:pPr>
              <w:pStyle w:val="a7"/>
              <w:ind w:firstLine="0"/>
              <w:rPr>
                <w:sz w:val="24"/>
                <w:szCs w:val="24"/>
              </w:rPr>
            </w:pPr>
            <w:r w:rsidRPr="0051147F">
              <w:rPr>
                <w:sz w:val="24"/>
                <w:szCs w:val="24"/>
              </w:rPr>
              <w:t>липень,</w:t>
            </w:r>
          </w:p>
          <w:p w14:paraId="66BC970D" w14:textId="77777777" w:rsidR="006D3D22" w:rsidRPr="0051147F" w:rsidRDefault="006D3D22" w:rsidP="006A1B6A">
            <w:pPr>
              <w:pStyle w:val="a7"/>
              <w:ind w:firstLine="0"/>
              <w:rPr>
                <w:sz w:val="24"/>
                <w:szCs w:val="24"/>
              </w:rPr>
            </w:pPr>
            <w:r w:rsidRPr="0051147F">
              <w:rPr>
                <w:sz w:val="24"/>
                <w:szCs w:val="24"/>
              </w:rPr>
              <w:t>серпень</w:t>
            </w:r>
          </w:p>
        </w:tc>
        <w:tc>
          <w:tcPr>
            <w:tcW w:w="4943" w:type="dxa"/>
            <w:tcBorders>
              <w:top w:val="single" w:sz="4" w:space="0" w:color="auto"/>
              <w:left w:val="single" w:sz="4" w:space="0" w:color="auto"/>
              <w:bottom w:val="single" w:sz="4" w:space="0" w:color="auto"/>
              <w:right w:val="single" w:sz="4" w:space="0" w:color="auto"/>
            </w:tcBorders>
          </w:tcPr>
          <w:p w14:paraId="6BFBBE90" w14:textId="32F6D99A"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гуманітарного розвитку райдержадміністрації, територіальні громади району</w:t>
            </w:r>
          </w:p>
        </w:tc>
      </w:tr>
      <w:tr w:rsidR="00082E55" w:rsidRPr="0051147F" w14:paraId="2A28F2FD" w14:textId="77777777" w:rsidTr="00B04911">
        <w:tc>
          <w:tcPr>
            <w:tcW w:w="603" w:type="dxa"/>
            <w:tcBorders>
              <w:top w:val="single" w:sz="4" w:space="0" w:color="auto"/>
              <w:left w:val="single" w:sz="4" w:space="0" w:color="auto"/>
              <w:bottom w:val="single" w:sz="4" w:space="0" w:color="auto"/>
              <w:right w:val="single" w:sz="4" w:space="0" w:color="auto"/>
            </w:tcBorders>
          </w:tcPr>
          <w:p w14:paraId="630E6FB9" w14:textId="77777777" w:rsidR="00082E55" w:rsidRPr="0051147F" w:rsidRDefault="00082E55" w:rsidP="00082E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BE0EF7D" w14:textId="50943193" w:rsidR="00082E55" w:rsidRPr="00082E55" w:rsidRDefault="00082E55" w:rsidP="00082E55">
            <w:pPr>
              <w:pStyle w:val="a7"/>
              <w:ind w:firstLine="0"/>
              <w:jc w:val="left"/>
              <w:rPr>
                <w:sz w:val="24"/>
                <w:szCs w:val="24"/>
              </w:rPr>
            </w:pPr>
            <w:r w:rsidRPr="00082E55">
              <w:rPr>
                <w:sz w:val="24"/>
                <w:szCs w:val="24"/>
              </w:rPr>
              <w:t>Про стан функціонування державного внутрішнього фінансового контролю в районній державній адміністрації</w:t>
            </w:r>
          </w:p>
        </w:tc>
        <w:tc>
          <w:tcPr>
            <w:tcW w:w="2870" w:type="dxa"/>
            <w:tcBorders>
              <w:top w:val="single" w:sz="4" w:space="0" w:color="auto"/>
              <w:left w:val="single" w:sz="4" w:space="0" w:color="auto"/>
              <w:bottom w:val="single" w:sz="4" w:space="0" w:color="auto"/>
              <w:right w:val="single" w:sz="4" w:space="0" w:color="auto"/>
            </w:tcBorders>
          </w:tcPr>
          <w:p w14:paraId="3F505BBD" w14:textId="0475F2E6" w:rsidR="00082E55" w:rsidRPr="00082E55" w:rsidRDefault="00082E55" w:rsidP="00082E55">
            <w:pPr>
              <w:pStyle w:val="a7"/>
              <w:ind w:firstLine="0"/>
              <w:jc w:val="left"/>
              <w:rPr>
                <w:sz w:val="24"/>
                <w:szCs w:val="24"/>
              </w:rPr>
            </w:pPr>
            <w:r w:rsidRPr="00082E55">
              <w:rPr>
                <w:sz w:val="24"/>
                <w:szCs w:val="24"/>
              </w:rPr>
              <w:t>моніторинг стану виконання завдань, посилення управлінської відповідальності та підзвітності керівників розпорядників бюджетних коштів</w:t>
            </w:r>
          </w:p>
        </w:tc>
        <w:tc>
          <w:tcPr>
            <w:tcW w:w="1701" w:type="dxa"/>
            <w:tcBorders>
              <w:top w:val="single" w:sz="4" w:space="0" w:color="auto"/>
              <w:left w:val="single" w:sz="4" w:space="0" w:color="auto"/>
              <w:bottom w:val="single" w:sz="4" w:space="0" w:color="auto"/>
              <w:right w:val="single" w:sz="4" w:space="0" w:color="auto"/>
            </w:tcBorders>
          </w:tcPr>
          <w:p w14:paraId="08DC2686" w14:textId="3BF40BF7" w:rsidR="00082E55" w:rsidRPr="00082E55" w:rsidRDefault="00082E55" w:rsidP="00082E55">
            <w:pPr>
              <w:pStyle w:val="a7"/>
              <w:ind w:firstLine="0"/>
              <w:rPr>
                <w:sz w:val="24"/>
                <w:szCs w:val="24"/>
              </w:rPr>
            </w:pPr>
            <w:r w:rsidRPr="00082E55">
              <w:rPr>
                <w:sz w:val="24"/>
                <w:szCs w:val="24"/>
              </w:rPr>
              <w:t>вересень</w:t>
            </w:r>
          </w:p>
        </w:tc>
        <w:tc>
          <w:tcPr>
            <w:tcW w:w="4943" w:type="dxa"/>
            <w:tcBorders>
              <w:top w:val="single" w:sz="4" w:space="0" w:color="auto"/>
              <w:left w:val="single" w:sz="4" w:space="0" w:color="auto"/>
              <w:bottom w:val="single" w:sz="4" w:space="0" w:color="auto"/>
              <w:right w:val="single" w:sz="4" w:space="0" w:color="auto"/>
            </w:tcBorders>
          </w:tcPr>
          <w:p w14:paraId="00BE9363" w14:textId="3A7BF7BB" w:rsidR="00082E55" w:rsidRPr="00082E55" w:rsidRDefault="00082E55" w:rsidP="00082E55">
            <w:pPr>
              <w:pStyle w:val="a7"/>
              <w:ind w:firstLine="0"/>
              <w:jc w:val="left"/>
              <w:rPr>
                <w:sz w:val="24"/>
                <w:szCs w:val="24"/>
              </w:rPr>
            </w:pPr>
            <w:r w:rsidRPr="00082E55">
              <w:rPr>
                <w:sz w:val="24"/>
                <w:szCs w:val="24"/>
              </w:rPr>
              <w:t>перший заступник, заступники голови, керівник апарату райдержадміністрації, внутрішнього аудиту обласної державної адміністрації</w:t>
            </w:r>
          </w:p>
        </w:tc>
      </w:tr>
      <w:tr w:rsidR="006D3D22" w:rsidRPr="0051147F" w14:paraId="027CFE99" w14:textId="77777777" w:rsidTr="00B04911">
        <w:tc>
          <w:tcPr>
            <w:tcW w:w="603" w:type="dxa"/>
            <w:tcBorders>
              <w:top w:val="single" w:sz="4" w:space="0" w:color="auto"/>
              <w:left w:val="single" w:sz="4" w:space="0" w:color="auto"/>
              <w:bottom w:val="single" w:sz="4" w:space="0" w:color="auto"/>
              <w:right w:val="single" w:sz="4" w:space="0" w:color="auto"/>
            </w:tcBorders>
          </w:tcPr>
          <w:p w14:paraId="7C01697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D370F88" w14:textId="3F96F5F9" w:rsidR="006D3D22" w:rsidRPr="0051147F" w:rsidRDefault="006D3D22" w:rsidP="006A1B6A">
            <w:pPr>
              <w:pStyle w:val="a7"/>
              <w:ind w:firstLine="0"/>
              <w:jc w:val="left"/>
              <w:rPr>
                <w:sz w:val="24"/>
                <w:szCs w:val="24"/>
              </w:rPr>
            </w:pPr>
            <w:r w:rsidRPr="0051147F">
              <w:rPr>
                <w:sz w:val="24"/>
                <w:szCs w:val="24"/>
              </w:rPr>
              <w:t>Про готовність господарства та бюджетної сфери району до роботи в опалювальному періоді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245BBB6F" w14:textId="77777777" w:rsidR="006D3D22" w:rsidRPr="0051147F" w:rsidRDefault="006D3D22" w:rsidP="006A1B6A">
            <w:pPr>
              <w:pStyle w:val="a7"/>
              <w:ind w:firstLine="0"/>
              <w:jc w:val="left"/>
              <w:rPr>
                <w:sz w:val="24"/>
                <w:szCs w:val="24"/>
              </w:rPr>
            </w:pPr>
            <w:r w:rsidRPr="0051147F">
              <w:rPr>
                <w:sz w:val="24"/>
                <w:szCs w:val="24"/>
              </w:rPr>
              <w:t>забезпечення належного проходження опалювального періоду</w:t>
            </w:r>
          </w:p>
        </w:tc>
        <w:tc>
          <w:tcPr>
            <w:tcW w:w="1701" w:type="dxa"/>
            <w:tcBorders>
              <w:top w:val="single" w:sz="4" w:space="0" w:color="auto"/>
              <w:left w:val="single" w:sz="4" w:space="0" w:color="auto"/>
              <w:bottom w:val="single" w:sz="4" w:space="0" w:color="auto"/>
              <w:right w:val="single" w:sz="4" w:space="0" w:color="auto"/>
            </w:tcBorders>
          </w:tcPr>
          <w:p w14:paraId="6E3261CB" w14:textId="77777777" w:rsidR="006D3D22" w:rsidRPr="0051147F" w:rsidRDefault="006D3D22" w:rsidP="006A1B6A">
            <w:pPr>
              <w:pStyle w:val="a7"/>
              <w:ind w:firstLine="0"/>
              <w:rPr>
                <w:sz w:val="24"/>
                <w:szCs w:val="24"/>
              </w:rPr>
            </w:pPr>
            <w:r w:rsidRPr="0051147F">
              <w:rPr>
                <w:sz w:val="24"/>
                <w:szCs w:val="24"/>
              </w:rPr>
              <w:t>жовтень</w:t>
            </w:r>
          </w:p>
        </w:tc>
        <w:tc>
          <w:tcPr>
            <w:tcW w:w="4943" w:type="dxa"/>
            <w:tcBorders>
              <w:top w:val="single" w:sz="4" w:space="0" w:color="auto"/>
              <w:left w:val="single" w:sz="4" w:space="0" w:color="auto"/>
              <w:bottom w:val="single" w:sz="4" w:space="0" w:color="auto"/>
              <w:right w:val="single" w:sz="4" w:space="0" w:color="auto"/>
            </w:tcBorders>
          </w:tcPr>
          <w:p w14:paraId="1DDEAC19" w14:textId="4B4A5B8F"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w:t>
            </w:r>
            <w:r w:rsidR="00A436FD">
              <w:rPr>
                <w:sz w:val="24"/>
                <w:szCs w:val="24"/>
              </w:rPr>
              <w:t>відділ</w:t>
            </w:r>
            <w:r w:rsidRPr="0051147F">
              <w:rPr>
                <w:sz w:val="24"/>
                <w:szCs w:val="24"/>
              </w:rPr>
              <w:t xml:space="preserve"> гуманітарного </w:t>
            </w:r>
            <w:r w:rsidRPr="0051147F">
              <w:rPr>
                <w:sz w:val="24"/>
                <w:szCs w:val="24"/>
              </w:rPr>
              <w:lastRenderedPageBreak/>
              <w:t>розвитку райдержадміністрації, територіальні громади району</w:t>
            </w:r>
          </w:p>
        </w:tc>
      </w:tr>
      <w:tr w:rsidR="006D3D22" w:rsidRPr="0051147F" w14:paraId="1648BD68" w14:textId="77777777" w:rsidTr="00B04911">
        <w:tc>
          <w:tcPr>
            <w:tcW w:w="603" w:type="dxa"/>
            <w:tcBorders>
              <w:top w:val="single" w:sz="4" w:space="0" w:color="auto"/>
              <w:left w:val="single" w:sz="4" w:space="0" w:color="auto"/>
              <w:bottom w:val="single" w:sz="4" w:space="0" w:color="auto"/>
              <w:right w:val="single" w:sz="4" w:space="0" w:color="auto"/>
            </w:tcBorders>
          </w:tcPr>
          <w:p w14:paraId="103FD9F3"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C98F2C1" w14:textId="53E23C88" w:rsidR="006D3D22" w:rsidRPr="0051147F" w:rsidRDefault="006D3D22" w:rsidP="006A1B6A">
            <w:pPr>
              <w:spacing w:after="100" w:afterAutospacing="1"/>
              <w:rPr>
                <w:sz w:val="24"/>
              </w:rPr>
            </w:pPr>
            <w:r w:rsidRPr="0051147F">
              <w:rPr>
                <w:sz w:val="24"/>
              </w:rPr>
              <w:t xml:space="preserve">Про обсяги фактично заготовлених другорядних лісових матеріалів та продукції побічних лісових користувань усіма користувачами </w:t>
            </w:r>
            <w:r w:rsidR="00C067D5">
              <w:rPr>
                <w:sz w:val="24"/>
              </w:rPr>
              <w:t>району</w:t>
            </w:r>
          </w:p>
        </w:tc>
        <w:tc>
          <w:tcPr>
            <w:tcW w:w="2870" w:type="dxa"/>
            <w:tcBorders>
              <w:top w:val="single" w:sz="4" w:space="0" w:color="auto"/>
              <w:left w:val="single" w:sz="4" w:space="0" w:color="auto"/>
              <w:bottom w:val="single" w:sz="4" w:space="0" w:color="auto"/>
              <w:right w:val="single" w:sz="4" w:space="0" w:color="auto"/>
            </w:tcBorders>
          </w:tcPr>
          <w:p w14:paraId="12A5BECB" w14:textId="77777777" w:rsidR="006D3D22" w:rsidRPr="0051147F" w:rsidRDefault="006D3D22" w:rsidP="006A1B6A">
            <w:pPr>
              <w:pStyle w:val="a3"/>
              <w:keepNext/>
              <w:widowControl w:val="0"/>
              <w:spacing w:after="100" w:afterAutospacing="1"/>
              <w:jc w:val="left"/>
              <w:rPr>
                <w:sz w:val="24"/>
                <w:szCs w:val="24"/>
              </w:rPr>
            </w:pPr>
            <w:r w:rsidRPr="0051147F">
              <w:rPr>
                <w:sz w:val="24"/>
                <w:szCs w:val="24"/>
              </w:rPr>
              <w:t>з метою контролю</w:t>
            </w:r>
          </w:p>
        </w:tc>
        <w:tc>
          <w:tcPr>
            <w:tcW w:w="1701" w:type="dxa"/>
            <w:tcBorders>
              <w:top w:val="single" w:sz="4" w:space="0" w:color="auto"/>
              <w:left w:val="single" w:sz="4" w:space="0" w:color="auto"/>
              <w:bottom w:val="single" w:sz="4" w:space="0" w:color="auto"/>
              <w:right w:val="single" w:sz="4" w:space="0" w:color="auto"/>
            </w:tcBorders>
          </w:tcPr>
          <w:p w14:paraId="7B951BC7" w14:textId="77777777" w:rsidR="006D3D22" w:rsidRPr="0051147F" w:rsidRDefault="006D3D22" w:rsidP="006A1B6A">
            <w:pPr>
              <w:spacing w:after="100" w:afterAutospacing="1"/>
              <w:jc w:val="center"/>
              <w:rPr>
                <w:sz w:val="24"/>
              </w:rPr>
            </w:pPr>
            <w:r w:rsidRPr="0051147F">
              <w:rPr>
                <w:sz w:val="24"/>
              </w:rPr>
              <w:t>грудень</w:t>
            </w:r>
          </w:p>
        </w:tc>
        <w:tc>
          <w:tcPr>
            <w:tcW w:w="4943" w:type="dxa"/>
            <w:tcBorders>
              <w:top w:val="single" w:sz="4" w:space="0" w:color="auto"/>
              <w:left w:val="single" w:sz="4" w:space="0" w:color="auto"/>
              <w:bottom w:val="single" w:sz="4" w:space="0" w:color="auto"/>
              <w:right w:val="single" w:sz="4" w:space="0" w:color="auto"/>
            </w:tcBorders>
          </w:tcPr>
          <w:p w14:paraId="22579DAD" w14:textId="04B56CAD" w:rsidR="006D3D22" w:rsidRPr="0051147F" w:rsidRDefault="006D3D22" w:rsidP="006A1B6A">
            <w:pPr>
              <w:spacing w:after="100" w:afterAutospacing="1"/>
              <w:rPr>
                <w:sz w:val="24"/>
              </w:rPr>
            </w:pPr>
            <w:r w:rsidRPr="0051147F">
              <w:rPr>
                <w:sz w:val="24"/>
              </w:rPr>
              <w:t xml:space="preserve">заступник голови, </w:t>
            </w:r>
            <w:r w:rsidR="00A436FD">
              <w:rPr>
                <w:sz w:val="24"/>
              </w:rPr>
              <w:t>відділ</w:t>
            </w:r>
            <w:r w:rsidRPr="0051147F">
              <w:rPr>
                <w:sz w:val="24"/>
              </w:rPr>
              <w:t xml:space="preserve"> регіонального розвитку райдержадміністрації, Ковельськ</w:t>
            </w:r>
            <w:r w:rsidR="004C1B1D">
              <w:rPr>
                <w:sz w:val="24"/>
              </w:rPr>
              <w:t>а</w:t>
            </w:r>
            <w:r w:rsidRPr="0051147F">
              <w:rPr>
                <w:sz w:val="24"/>
              </w:rPr>
              <w:t xml:space="preserve"> Д</w:t>
            </w:r>
            <w:r w:rsidR="004C1B1D">
              <w:rPr>
                <w:sz w:val="24"/>
              </w:rPr>
              <w:t>ПІ</w:t>
            </w:r>
            <w:r w:rsidRPr="0051147F">
              <w:rPr>
                <w:sz w:val="24"/>
              </w:rPr>
              <w:t>, територіальні громади району</w:t>
            </w:r>
          </w:p>
        </w:tc>
      </w:tr>
    </w:tbl>
    <w:p w14:paraId="7F970429" w14:textId="77777777" w:rsidR="006D3D22" w:rsidRPr="0051147F" w:rsidRDefault="006D3D22"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701"/>
        <w:gridCol w:w="4943"/>
      </w:tblGrid>
      <w:tr w:rsidR="006D3D22" w:rsidRPr="0051147F" w14:paraId="30012C1F" w14:textId="77777777" w:rsidTr="00B04911">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701"/>
        <w:gridCol w:w="4943"/>
      </w:tblGrid>
      <w:tr w:rsidR="006D3D22" w:rsidRPr="0051147F" w14:paraId="0E7431B4" w14:textId="77777777" w:rsidTr="00B04911">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701" w:type="dxa"/>
          </w:tcPr>
          <w:p w14:paraId="46FF0263" w14:textId="77777777" w:rsidR="006D3D22" w:rsidRPr="0051147F" w:rsidRDefault="006D3D22" w:rsidP="006A1B6A">
            <w:pPr>
              <w:jc w:val="center"/>
              <w:rPr>
                <w:sz w:val="24"/>
              </w:rPr>
            </w:pPr>
            <w:r w:rsidRPr="0051147F">
              <w:rPr>
                <w:sz w:val="24"/>
              </w:rPr>
              <w:t>4</w:t>
            </w:r>
          </w:p>
        </w:tc>
        <w:tc>
          <w:tcPr>
            <w:tcW w:w="4943"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B04911">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701" w:type="dxa"/>
          </w:tcPr>
          <w:p w14:paraId="1A8F371D"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03421BB2" w14:textId="77777777" w:rsidR="006D3D22" w:rsidRPr="0051147F" w:rsidRDefault="006D3D22" w:rsidP="006A1B6A">
            <w:pPr>
              <w:ind w:left="-113" w:right="-113"/>
              <w:jc w:val="center"/>
              <w:rPr>
                <w:sz w:val="24"/>
                <w:lang w:eastAsia="uk-UA"/>
              </w:rPr>
            </w:pPr>
            <w:r w:rsidRPr="0051147F">
              <w:rPr>
                <w:spacing w:val="-12"/>
                <w:sz w:val="24"/>
              </w:rPr>
              <w:t>року</w:t>
            </w:r>
          </w:p>
        </w:tc>
        <w:tc>
          <w:tcPr>
            <w:tcW w:w="4943" w:type="dxa"/>
          </w:tcPr>
          <w:p w14:paraId="1A2D2C12" w14:textId="1F899DEF"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w:t>
            </w:r>
          </w:p>
        </w:tc>
      </w:tr>
      <w:tr w:rsidR="006D3D22" w:rsidRPr="0051147F" w14:paraId="04031A84" w14:textId="77777777" w:rsidTr="00B04911">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r w:rsidRPr="0051147F">
              <w:rPr>
                <w:rFonts w:eastAsiaTheme="minorHAnsi"/>
                <w:sz w:val="24"/>
                <w:szCs w:val="24"/>
                <w:lang w:val="ru-RU" w:eastAsia="en-US"/>
              </w:rPr>
              <w:t>у порядку контролю</w:t>
            </w:r>
          </w:p>
        </w:tc>
        <w:tc>
          <w:tcPr>
            <w:tcW w:w="1701"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77777777" w:rsidR="006D3D22" w:rsidRPr="0051147F" w:rsidRDefault="006D3D22" w:rsidP="006A1B6A">
            <w:pPr>
              <w:pStyle w:val="31"/>
              <w:widowControl w:val="0"/>
              <w:rPr>
                <w:rFonts w:eastAsiaTheme="minorHAnsi"/>
                <w:sz w:val="24"/>
                <w:szCs w:val="24"/>
                <w:lang w:val="ru-RU" w:eastAsia="en-US"/>
              </w:rPr>
            </w:pPr>
            <w:r w:rsidRPr="0051147F">
              <w:rPr>
                <w:spacing w:val="-12"/>
                <w:sz w:val="24"/>
                <w:szCs w:val="24"/>
              </w:rPr>
              <w:t>року</w:t>
            </w:r>
          </w:p>
        </w:tc>
        <w:tc>
          <w:tcPr>
            <w:tcW w:w="4943" w:type="dxa"/>
          </w:tcPr>
          <w:p w14:paraId="1AE95232" w14:textId="633A6878" w:rsidR="006D3D22" w:rsidRPr="0051147F" w:rsidRDefault="0007513F" w:rsidP="006A1B6A">
            <w:pPr>
              <w:pStyle w:val="31"/>
              <w:jc w:val="left"/>
              <w:rPr>
                <w:rFonts w:eastAsiaTheme="minorHAnsi"/>
                <w:sz w:val="24"/>
                <w:szCs w:val="24"/>
                <w:lang w:val="ru-RU" w:eastAsia="en-US"/>
              </w:rPr>
            </w:pPr>
            <w:r>
              <w:rPr>
                <w:rFonts w:eastAsiaTheme="minorHAnsi"/>
                <w:sz w:val="24"/>
                <w:szCs w:val="24"/>
                <w:lang w:val="ru-RU" w:eastAsia="en-US"/>
              </w:rPr>
              <w:t>відділ</w:t>
            </w:r>
            <w:r w:rsidR="006D3D22" w:rsidRPr="0051147F">
              <w:rPr>
                <w:rFonts w:eastAsiaTheme="minorHAnsi"/>
                <w:sz w:val="24"/>
                <w:szCs w:val="24"/>
                <w:lang w:val="ru-RU" w:eastAsia="en-US"/>
              </w:rPr>
              <w:t xml:space="preserve"> регіонального розвитку райдержадміністрації</w:t>
            </w:r>
          </w:p>
        </w:tc>
      </w:tr>
      <w:tr w:rsidR="006D3D22" w:rsidRPr="0051147F" w14:paraId="7E2C1B0B" w14:textId="77777777" w:rsidTr="00B04911">
        <w:tc>
          <w:tcPr>
            <w:tcW w:w="661" w:type="dxa"/>
          </w:tcPr>
          <w:p w14:paraId="061CDEF9" w14:textId="77777777" w:rsidR="006D3D22" w:rsidRPr="0051147F" w:rsidRDefault="006D3D22" w:rsidP="006A1B6A">
            <w:pPr>
              <w:numPr>
                <w:ilvl w:val="0"/>
                <w:numId w:val="2"/>
              </w:numPr>
              <w:ind w:left="0" w:firstLine="0"/>
              <w:rPr>
                <w:sz w:val="24"/>
              </w:rPr>
            </w:pPr>
          </w:p>
        </w:tc>
        <w:tc>
          <w:tcPr>
            <w:tcW w:w="5628" w:type="dxa"/>
          </w:tcPr>
          <w:p w14:paraId="1CA29F98" w14:textId="0F0B9EE3" w:rsidR="006D3D22" w:rsidRPr="0051147F" w:rsidRDefault="006D3D22" w:rsidP="006A1B6A">
            <w:pPr>
              <w:rPr>
                <w:sz w:val="24"/>
              </w:rPr>
            </w:pPr>
            <w:r w:rsidRPr="0051147F">
              <w:rPr>
                <w:sz w:val="24"/>
              </w:rPr>
              <w:t>Про державн</w:t>
            </w:r>
            <w:r w:rsidR="0007513F">
              <w:rPr>
                <w:sz w:val="24"/>
              </w:rPr>
              <w:t>і</w:t>
            </w:r>
            <w:r w:rsidRPr="0051147F">
              <w:rPr>
                <w:sz w:val="24"/>
              </w:rPr>
              <w:t xml:space="preserve"> та місцев</w:t>
            </w:r>
            <w:r w:rsidR="0007513F">
              <w:rPr>
                <w:sz w:val="24"/>
              </w:rPr>
              <w:t>і</w:t>
            </w:r>
            <w:r w:rsidRPr="0051147F">
              <w:rPr>
                <w:sz w:val="24"/>
              </w:rPr>
              <w:t xml:space="preserve"> програм</w:t>
            </w:r>
            <w:r w:rsidR="0007513F">
              <w:rPr>
                <w:sz w:val="24"/>
              </w:rPr>
              <w:t>и</w:t>
            </w:r>
            <w:r w:rsidRPr="0051147F">
              <w:rPr>
                <w:sz w:val="24"/>
              </w:rPr>
              <w:t xml:space="preserve"> підтримки галузі АПК у 202</w:t>
            </w:r>
            <w:r w:rsidR="0007513F">
              <w:rPr>
                <w:sz w:val="24"/>
              </w:rPr>
              <w:t>5</w:t>
            </w:r>
            <w:r w:rsidRPr="0051147F">
              <w:rPr>
                <w:sz w:val="24"/>
              </w:rPr>
              <w:t xml:space="preserve"> році</w:t>
            </w:r>
          </w:p>
        </w:tc>
        <w:tc>
          <w:tcPr>
            <w:tcW w:w="2670" w:type="dxa"/>
          </w:tcPr>
          <w:p w14:paraId="25D15958" w14:textId="36B744A8" w:rsidR="006D3D22" w:rsidRPr="0051147F" w:rsidRDefault="00C72708" w:rsidP="006A1B6A">
            <w:pPr>
              <w:rPr>
                <w:sz w:val="24"/>
              </w:rPr>
            </w:pPr>
            <w:r>
              <w:rPr>
                <w:sz w:val="24"/>
              </w:rPr>
              <w:t>моніторинг</w:t>
            </w:r>
            <w:r w:rsidR="006D3D22" w:rsidRPr="0051147F">
              <w:rPr>
                <w:sz w:val="24"/>
              </w:rPr>
              <w:t xml:space="preserve"> стану </w:t>
            </w:r>
            <w:r w:rsidR="0007513F">
              <w:rPr>
                <w:sz w:val="24"/>
              </w:rPr>
              <w:t>справ</w:t>
            </w:r>
          </w:p>
        </w:tc>
        <w:tc>
          <w:tcPr>
            <w:tcW w:w="1701" w:type="dxa"/>
          </w:tcPr>
          <w:p w14:paraId="6F90767F" w14:textId="77777777" w:rsidR="0007513F" w:rsidRPr="0051147F" w:rsidRDefault="0007513F" w:rsidP="0007513F">
            <w:pPr>
              <w:ind w:left="-113" w:right="-113"/>
              <w:jc w:val="center"/>
              <w:rPr>
                <w:spacing w:val="-12"/>
                <w:sz w:val="24"/>
              </w:rPr>
            </w:pPr>
            <w:r w:rsidRPr="0051147F">
              <w:rPr>
                <w:spacing w:val="-12"/>
                <w:sz w:val="24"/>
              </w:rPr>
              <w:t xml:space="preserve">упродовж </w:t>
            </w:r>
          </w:p>
          <w:p w14:paraId="6B5D579D" w14:textId="141EC6F2" w:rsidR="006D3D22" w:rsidRPr="0051147F" w:rsidRDefault="0007513F" w:rsidP="0007513F">
            <w:pPr>
              <w:jc w:val="center"/>
              <w:rPr>
                <w:sz w:val="24"/>
              </w:rPr>
            </w:pPr>
            <w:r w:rsidRPr="0051147F">
              <w:rPr>
                <w:spacing w:val="-12"/>
                <w:sz w:val="24"/>
              </w:rPr>
              <w:t>року</w:t>
            </w:r>
          </w:p>
        </w:tc>
        <w:tc>
          <w:tcPr>
            <w:tcW w:w="4943" w:type="dxa"/>
          </w:tcPr>
          <w:p w14:paraId="76F70949" w14:textId="24884A46"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2C43CA" w:rsidRPr="0051147F" w14:paraId="17BBBDFD" w14:textId="77777777" w:rsidTr="00B04911">
        <w:tc>
          <w:tcPr>
            <w:tcW w:w="661" w:type="dxa"/>
          </w:tcPr>
          <w:p w14:paraId="04140F82" w14:textId="77777777" w:rsidR="002C43CA" w:rsidRPr="0051147F" w:rsidRDefault="002C43CA" w:rsidP="002C43CA">
            <w:pPr>
              <w:numPr>
                <w:ilvl w:val="0"/>
                <w:numId w:val="2"/>
              </w:numPr>
              <w:ind w:left="0" w:firstLine="0"/>
              <w:rPr>
                <w:sz w:val="24"/>
              </w:rPr>
            </w:pPr>
          </w:p>
        </w:tc>
        <w:tc>
          <w:tcPr>
            <w:tcW w:w="5628" w:type="dxa"/>
          </w:tcPr>
          <w:p w14:paraId="10A3938B" w14:textId="7E2B51C5" w:rsidR="002C43CA" w:rsidRPr="0051147F" w:rsidRDefault="002C43CA" w:rsidP="002C43CA">
            <w:pPr>
              <w:rPr>
                <w:sz w:val="24"/>
              </w:rPr>
            </w:pPr>
            <w:r w:rsidRPr="0051147F">
              <w:rPr>
                <w:sz w:val="24"/>
              </w:rPr>
              <w:t>Про підготовку та відзначення Дня Соборності України</w:t>
            </w:r>
          </w:p>
        </w:tc>
        <w:tc>
          <w:tcPr>
            <w:tcW w:w="2670" w:type="dxa"/>
          </w:tcPr>
          <w:p w14:paraId="6E600081" w14:textId="5EECFF6E" w:rsidR="002C43CA" w:rsidRDefault="002C43CA" w:rsidP="002C43CA">
            <w:pPr>
              <w:rPr>
                <w:sz w:val="24"/>
              </w:rPr>
            </w:pPr>
            <w:r w:rsidRPr="0051147F">
              <w:rPr>
                <w:sz w:val="24"/>
              </w:rPr>
              <w:t>забезпечення належної підготовки відзначення державного свята</w:t>
            </w:r>
          </w:p>
        </w:tc>
        <w:tc>
          <w:tcPr>
            <w:tcW w:w="1701" w:type="dxa"/>
          </w:tcPr>
          <w:p w14:paraId="740039DD" w14:textId="45100B62" w:rsidR="002C43CA" w:rsidRPr="0051147F" w:rsidRDefault="002C43CA" w:rsidP="002C43CA">
            <w:pPr>
              <w:ind w:left="-113" w:right="-113"/>
              <w:jc w:val="center"/>
              <w:rPr>
                <w:spacing w:val="-12"/>
                <w:sz w:val="24"/>
              </w:rPr>
            </w:pPr>
            <w:r w:rsidRPr="0051147F">
              <w:rPr>
                <w:sz w:val="24"/>
              </w:rPr>
              <w:t>січень</w:t>
            </w:r>
          </w:p>
        </w:tc>
        <w:tc>
          <w:tcPr>
            <w:tcW w:w="4943" w:type="dxa"/>
          </w:tcPr>
          <w:p w14:paraId="47B8CDCB" w14:textId="13918213" w:rsidR="002C43CA" w:rsidRDefault="002C43CA" w:rsidP="002C43CA">
            <w:pPr>
              <w:rPr>
                <w:sz w:val="24"/>
              </w:rPr>
            </w:pPr>
            <w:r>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2C43CA" w:rsidRPr="0051147F" w14:paraId="70355CBE" w14:textId="77777777" w:rsidTr="00B04911">
        <w:tc>
          <w:tcPr>
            <w:tcW w:w="661" w:type="dxa"/>
          </w:tcPr>
          <w:p w14:paraId="3B4D6388" w14:textId="77777777" w:rsidR="002C43CA" w:rsidRPr="0051147F" w:rsidRDefault="002C43CA" w:rsidP="002C43CA">
            <w:pPr>
              <w:numPr>
                <w:ilvl w:val="0"/>
                <w:numId w:val="2"/>
              </w:numPr>
              <w:ind w:left="0" w:firstLine="0"/>
              <w:rPr>
                <w:sz w:val="24"/>
              </w:rPr>
            </w:pPr>
          </w:p>
        </w:tc>
        <w:tc>
          <w:tcPr>
            <w:tcW w:w="5628" w:type="dxa"/>
          </w:tcPr>
          <w:p w14:paraId="22F03339" w14:textId="5037D3B7" w:rsidR="002C43CA" w:rsidRPr="0051147F" w:rsidRDefault="002C43CA" w:rsidP="002C43CA">
            <w:pPr>
              <w:rPr>
                <w:sz w:val="24"/>
              </w:rPr>
            </w:pPr>
            <w:r w:rsidRPr="0051147F">
              <w:rPr>
                <w:sz w:val="24"/>
              </w:rPr>
              <w:t>Про вшанування в районі жертв Голокосту</w:t>
            </w:r>
          </w:p>
        </w:tc>
        <w:tc>
          <w:tcPr>
            <w:tcW w:w="2670" w:type="dxa"/>
          </w:tcPr>
          <w:p w14:paraId="73E9CAE0" w14:textId="08C1F1E5" w:rsidR="002C43CA" w:rsidRDefault="002C43CA" w:rsidP="002C43CA">
            <w:pPr>
              <w:rPr>
                <w:sz w:val="24"/>
              </w:rPr>
            </w:pPr>
            <w:r w:rsidRPr="0051147F">
              <w:rPr>
                <w:sz w:val="24"/>
              </w:rPr>
              <w:t>відзначення пам’ятної дати</w:t>
            </w:r>
          </w:p>
        </w:tc>
        <w:tc>
          <w:tcPr>
            <w:tcW w:w="1701" w:type="dxa"/>
          </w:tcPr>
          <w:p w14:paraId="6B18E3EA" w14:textId="13698C93" w:rsidR="002C43CA" w:rsidRPr="0051147F" w:rsidRDefault="002C43CA" w:rsidP="002C43CA">
            <w:pPr>
              <w:ind w:left="-113" w:right="-113"/>
              <w:jc w:val="center"/>
              <w:rPr>
                <w:spacing w:val="-12"/>
                <w:sz w:val="24"/>
              </w:rPr>
            </w:pPr>
            <w:r w:rsidRPr="0051147F">
              <w:rPr>
                <w:sz w:val="24"/>
              </w:rPr>
              <w:t>січень</w:t>
            </w:r>
          </w:p>
        </w:tc>
        <w:tc>
          <w:tcPr>
            <w:tcW w:w="4943" w:type="dxa"/>
          </w:tcPr>
          <w:p w14:paraId="34EC819E" w14:textId="5342A796" w:rsidR="002C43CA" w:rsidRDefault="002C43CA" w:rsidP="002C43CA">
            <w:pPr>
              <w:rPr>
                <w:sz w:val="24"/>
              </w:rPr>
            </w:pPr>
            <w:r>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w:t>
            </w:r>
            <w:r w:rsidRPr="0051147F">
              <w:rPr>
                <w:sz w:val="24"/>
              </w:rPr>
              <w:lastRenderedPageBreak/>
              <w:t>громадськістю апарату райдержадміністрації, територіальні громади району</w:t>
            </w:r>
          </w:p>
        </w:tc>
      </w:tr>
      <w:tr w:rsidR="002C43CA" w:rsidRPr="0051147F" w14:paraId="4352DA9F" w14:textId="77777777" w:rsidTr="00B04911">
        <w:tc>
          <w:tcPr>
            <w:tcW w:w="661" w:type="dxa"/>
          </w:tcPr>
          <w:p w14:paraId="4DE2F6A9" w14:textId="77777777" w:rsidR="002C43CA" w:rsidRPr="0051147F" w:rsidRDefault="002C43CA" w:rsidP="002C43CA">
            <w:pPr>
              <w:numPr>
                <w:ilvl w:val="0"/>
                <w:numId w:val="2"/>
              </w:numPr>
              <w:ind w:left="0" w:firstLine="0"/>
              <w:rPr>
                <w:sz w:val="24"/>
              </w:rPr>
            </w:pPr>
          </w:p>
        </w:tc>
        <w:tc>
          <w:tcPr>
            <w:tcW w:w="5628" w:type="dxa"/>
          </w:tcPr>
          <w:p w14:paraId="171D9EB8" w14:textId="77DB1F4A" w:rsidR="002C43CA" w:rsidRPr="0051147F" w:rsidRDefault="002C43CA" w:rsidP="002C43CA">
            <w:pPr>
              <w:rPr>
                <w:sz w:val="24"/>
              </w:rPr>
            </w:pPr>
            <w:r w:rsidRPr="0051147F">
              <w:rPr>
                <w:sz w:val="24"/>
              </w:rPr>
              <w:t>Про взаємодію суб’єктів, які здійснюють заходи у сфері запобігання та протидії домашньому насильству та торгівлі людьми</w:t>
            </w:r>
          </w:p>
        </w:tc>
        <w:tc>
          <w:tcPr>
            <w:tcW w:w="2670" w:type="dxa"/>
          </w:tcPr>
          <w:p w14:paraId="665EACD8" w14:textId="2C4C597D" w:rsidR="002C43CA" w:rsidRPr="0051147F" w:rsidRDefault="002C43CA" w:rsidP="002C43CA">
            <w:pPr>
              <w:rPr>
                <w:sz w:val="24"/>
              </w:rPr>
            </w:pPr>
            <w:r w:rsidRPr="0051147F">
              <w:rPr>
                <w:sz w:val="24"/>
              </w:rPr>
              <w:t>виконання законів України "Про запобігання та протидію домашньому насильству" (зі змінами), "Про протидію торгівлі людьми" (із змінами)</w:t>
            </w:r>
          </w:p>
        </w:tc>
        <w:tc>
          <w:tcPr>
            <w:tcW w:w="1701" w:type="dxa"/>
          </w:tcPr>
          <w:p w14:paraId="0811D0C7" w14:textId="77777777" w:rsidR="002C43CA" w:rsidRPr="0051147F" w:rsidRDefault="002C43CA" w:rsidP="002C43CA">
            <w:pPr>
              <w:pStyle w:val="31"/>
              <w:rPr>
                <w:sz w:val="24"/>
                <w:szCs w:val="24"/>
              </w:rPr>
            </w:pPr>
            <w:r w:rsidRPr="0051147F">
              <w:rPr>
                <w:sz w:val="24"/>
                <w:szCs w:val="24"/>
              </w:rPr>
              <w:t>лютий,</w:t>
            </w:r>
          </w:p>
          <w:p w14:paraId="2E8316E5" w14:textId="77777777" w:rsidR="002C43CA" w:rsidRPr="0051147F" w:rsidRDefault="002C43CA" w:rsidP="002C43CA">
            <w:pPr>
              <w:pStyle w:val="31"/>
              <w:rPr>
                <w:sz w:val="24"/>
                <w:szCs w:val="24"/>
              </w:rPr>
            </w:pPr>
            <w:r w:rsidRPr="0051147F">
              <w:rPr>
                <w:sz w:val="24"/>
                <w:szCs w:val="24"/>
              </w:rPr>
              <w:t>жовтень</w:t>
            </w:r>
          </w:p>
          <w:p w14:paraId="5919B68E" w14:textId="77777777" w:rsidR="002C43CA" w:rsidRPr="0051147F" w:rsidRDefault="002C43CA" w:rsidP="002C43CA">
            <w:pPr>
              <w:ind w:left="-113" w:right="-113"/>
              <w:jc w:val="center"/>
              <w:rPr>
                <w:sz w:val="24"/>
              </w:rPr>
            </w:pPr>
          </w:p>
        </w:tc>
        <w:tc>
          <w:tcPr>
            <w:tcW w:w="4943" w:type="dxa"/>
          </w:tcPr>
          <w:p w14:paraId="4A7D487E" w14:textId="7612164C" w:rsidR="002C43CA" w:rsidRDefault="002C43CA" w:rsidP="002C43CA">
            <w:pPr>
              <w:rPr>
                <w:sz w:val="24"/>
              </w:rPr>
            </w:pPr>
            <w:r w:rsidRPr="0051147F">
              <w:rPr>
                <w:sz w:val="24"/>
              </w:rPr>
              <w:t>управління соціа</w:t>
            </w:r>
            <w:r>
              <w:rPr>
                <w:sz w:val="24"/>
              </w:rPr>
              <w:t>льного захисту населення райдерж</w:t>
            </w:r>
            <w:r w:rsidRPr="0051147F">
              <w:rPr>
                <w:sz w:val="24"/>
              </w:rPr>
              <w:t>адміністрації</w:t>
            </w:r>
          </w:p>
        </w:tc>
      </w:tr>
      <w:tr w:rsidR="002C43CA" w:rsidRPr="0051147F" w14:paraId="7C7431B5" w14:textId="77777777" w:rsidTr="00B04911">
        <w:tc>
          <w:tcPr>
            <w:tcW w:w="661" w:type="dxa"/>
          </w:tcPr>
          <w:p w14:paraId="42B1C00B" w14:textId="77777777" w:rsidR="002C43CA" w:rsidRPr="0051147F" w:rsidRDefault="002C43CA" w:rsidP="002C43CA">
            <w:pPr>
              <w:numPr>
                <w:ilvl w:val="0"/>
                <w:numId w:val="2"/>
              </w:numPr>
              <w:ind w:left="0" w:firstLine="0"/>
              <w:rPr>
                <w:sz w:val="24"/>
              </w:rPr>
            </w:pPr>
          </w:p>
        </w:tc>
        <w:tc>
          <w:tcPr>
            <w:tcW w:w="5628" w:type="dxa"/>
          </w:tcPr>
          <w:p w14:paraId="38213D83" w14:textId="2EEE49E9" w:rsidR="002C43CA" w:rsidRPr="0051147F" w:rsidRDefault="002C43CA" w:rsidP="002C43CA">
            <w:pPr>
              <w:rPr>
                <w:sz w:val="24"/>
              </w:rPr>
            </w:pPr>
            <w:r w:rsidRPr="0051147F">
              <w:rPr>
                <w:sz w:val="24"/>
              </w:rPr>
              <w:t>Про підготовку та відзначення Дня вшанування учасників бойових дій на території інших держав</w:t>
            </w:r>
          </w:p>
        </w:tc>
        <w:tc>
          <w:tcPr>
            <w:tcW w:w="2670" w:type="dxa"/>
          </w:tcPr>
          <w:p w14:paraId="6E41AA6C" w14:textId="0696437E" w:rsidR="002C43CA" w:rsidRPr="0051147F" w:rsidRDefault="002C43CA" w:rsidP="002C43CA">
            <w:pPr>
              <w:rPr>
                <w:sz w:val="24"/>
              </w:rPr>
            </w:pPr>
            <w:r w:rsidRPr="0051147F">
              <w:rPr>
                <w:sz w:val="24"/>
              </w:rPr>
              <w:t>відзначення пам’ятної дати</w:t>
            </w:r>
          </w:p>
        </w:tc>
        <w:tc>
          <w:tcPr>
            <w:tcW w:w="1701" w:type="dxa"/>
          </w:tcPr>
          <w:p w14:paraId="6833D749" w14:textId="4DA7F610" w:rsidR="002C43CA" w:rsidRPr="0051147F" w:rsidRDefault="002C43CA" w:rsidP="002C43CA">
            <w:pPr>
              <w:ind w:left="-113" w:right="-113"/>
              <w:jc w:val="center"/>
              <w:rPr>
                <w:sz w:val="24"/>
              </w:rPr>
            </w:pPr>
            <w:r w:rsidRPr="0051147F">
              <w:rPr>
                <w:sz w:val="24"/>
              </w:rPr>
              <w:t>лютий</w:t>
            </w:r>
          </w:p>
        </w:tc>
        <w:tc>
          <w:tcPr>
            <w:tcW w:w="4943" w:type="dxa"/>
          </w:tcPr>
          <w:p w14:paraId="27D6F4A5" w14:textId="3F97B3FB" w:rsidR="002C43CA" w:rsidRDefault="002C43CA" w:rsidP="002C43CA">
            <w:pPr>
              <w:rPr>
                <w:sz w:val="24"/>
              </w:rPr>
            </w:pPr>
            <w:r>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2C43CA" w:rsidRPr="0051147F" w14:paraId="248B9E5A" w14:textId="77777777" w:rsidTr="00B04911">
        <w:tc>
          <w:tcPr>
            <w:tcW w:w="661" w:type="dxa"/>
          </w:tcPr>
          <w:p w14:paraId="307705C9" w14:textId="77777777" w:rsidR="002C43CA" w:rsidRPr="0051147F" w:rsidRDefault="002C43CA" w:rsidP="002C43CA">
            <w:pPr>
              <w:numPr>
                <w:ilvl w:val="0"/>
                <w:numId w:val="2"/>
              </w:numPr>
              <w:ind w:left="0" w:firstLine="0"/>
              <w:rPr>
                <w:sz w:val="24"/>
              </w:rPr>
            </w:pPr>
          </w:p>
        </w:tc>
        <w:tc>
          <w:tcPr>
            <w:tcW w:w="5628" w:type="dxa"/>
          </w:tcPr>
          <w:p w14:paraId="6125C4B0" w14:textId="39E07ACD" w:rsidR="002C43CA" w:rsidRPr="0051147F" w:rsidRDefault="002C43CA" w:rsidP="002C43CA">
            <w:pPr>
              <w:rPr>
                <w:sz w:val="24"/>
              </w:rPr>
            </w:pPr>
            <w:r w:rsidRPr="0051147F">
              <w:rPr>
                <w:sz w:val="24"/>
              </w:rPr>
              <w:t xml:space="preserve">Про підготовку та відзначення Дня Героїв Небесної Сотні </w:t>
            </w:r>
          </w:p>
        </w:tc>
        <w:tc>
          <w:tcPr>
            <w:tcW w:w="2670" w:type="dxa"/>
          </w:tcPr>
          <w:p w14:paraId="00F77785" w14:textId="73D3E369" w:rsidR="002C43CA" w:rsidRPr="0051147F" w:rsidRDefault="002C43CA" w:rsidP="002C43CA">
            <w:pPr>
              <w:rPr>
                <w:sz w:val="24"/>
              </w:rPr>
            </w:pPr>
            <w:r w:rsidRPr="0051147F">
              <w:rPr>
                <w:sz w:val="24"/>
              </w:rPr>
              <w:t>відзначення пам’ятної дати</w:t>
            </w:r>
          </w:p>
        </w:tc>
        <w:tc>
          <w:tcPr>
            <w:tcW w:w="1701" w:type="dxa"/>
          </w:tcPr>
          <w:p w14:paraId="30B0EC27" w14:textId="22C8244A" w:rsidR="002C43CA" w:rsidRPr="0051147F" w:rsidRDefault="002C43CA" w:rsidP="002C43CA">
            <w:pPr>
              <w:ind w:left="-113" w:right="-113"/>
              <w:jc w:val="center"/>
              <w:rPr>
                <w:sz w:val="24"/>
              </w:rPr>
            </w:pPr>
            <w:r w:rsidRPr="0051147F">
              <w:rPr>
                <w:sz w:val="24"/>
              </w:rPr>
              <w:t>лютий</w:t>
            </w:r>
          </w:p>
        </w:tc>
        <w:tc>
          <w:tcPr>
            <w:tcW w:w="4943" w:type="dxa"/>
          </w:tcPr>
          <w:p w14:paraId="0E606EE9" w14:textId="7324E925" w:rsidR="002C43CA" w:rsidRDefault="002C43CA" w:rsidP="002C43CA">
            <w:pPr>
              <w:rPr>
                <w:sz w:val="24"/>
              </w:rPr>
            </w:pPr>
            <w:r>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2C43CA" w:rsidRPr="0051147F" w14:paraId="24F661C9" w14:textId="77777777" w:rsidTr="00B04911">
        <w:tc>
          <w:tcPr>
            <w:tcW w:w="661" w:type="dxa"/>
          </w:tcPr>
          <w:p w14:paraId="13E2C332" w14:textId="77777777" w:rsidR="002C43CA" w:rsidRPr="0051147F" w:rsidRDefault="002C43CA" w:rsidP="002C43CA">
            <w:pPr>
              <w:numPr>
                <w:ilvl w:val="0"/>
                <w:numId w:val="2"/>
              </w:numPr>
              <w:ind w:left="0" w:firstLine="0"/>
              <w:rPr>
                <w:sz w:val="24"/>
              </w:rPr>
            </w:pPr>
          </w:p>
        </w:tc>
        <w:tc>
          <w:tcPr>
            <w:tcW w:w="5628" w:type="dxa"/>
          </w:tcPr>
          <w:p w14:paraId="7D671141" w14:textId="6A112E78" w:rsidR="002C43CA" w:rsidRPr="0051147F" w:rsidRDefault="002C43CA" w:rsidP="002C43CA">
            <w:pPr>
              <w:rPr>
                <w:sz w:val="24"/>
              </w:rPr>
            </w:pPr>
            <w:r w:rsidRPr="0051147F">
              <w:rPr>
                <w:sz w:val="24"/>
              </w:rPr>
              <w:t>Про організацію культурно-мистецьких заходів з відзначення 15</w:t>
            </w:r>
            <w:r>
              <w:rPr>
                <w:sz w:val="24"/>
              </w:rPr>
              <w:t>4</w:t>
            </w:r>
            <w:r w:rsidRPr="0051147F">
              <w:rPr>
                <w:sz w:val="24"/>
              </w:rPr>
              <w:t xml:space="preserve">-ої річниці від дня народження Лесі Українки </w:t>
            </w:r>
          </w:p>
        </w:tc>
        <w:tc>
          <w:tcPr>
            <w:tcW w:w="2670" w:type="dxa"/>
          </w:tcPr>
          <w:p w14:paraId="760DDE60" w14:textId="30309F84" w:rsidR="002C43CA" w:rsidRPr="0051147F" w:rsidRDefault="002C43CA" w:rsidP="002C43CA">
            <w:pPr>
              <w:rPr>
                <w:sz w:val="24"/>
              </w:rPr>
            </w:pPr>
            <w:r w:rsidRPr="0051147F">
              <w:rPr>
                <w:sz w:val="24"/>
              </w:rPr>
              <w:t xml:space="preserve">вшанування пам’яті поетеси </w:t>
            </w:r>
          </w:p>
        </w:tc>
        <w:tc>
          <w:tcPr>
            <w:tcW w:w="1701" w:type="dxa"/>
          </w:tcPr>
          <w:p w14:paraId="0D18FB25" w14:textId="54645056" w:rsidR="002C43CA" w:rsidRPr="0051147F" w:rsidRDefault="002C43CA" w:rsidP="002C43CA">
            <w:pPr>
              <w:ind w:left="-113" w:right="-113"/>
              <w:jc w:val="center"/>
              <w:rPr>
                <w:sz w:val="24"/>
              </w:rPr>
            </w:pPr>
            <w:r w:rsidRPr="0051147F">
              <w:rPr>
                <w:sz w:val="24"/>
              </w:rPr>
              <w:t>лютий</w:t>
            </w:r>
          </w:p>
        </w:tc>
        <w:tc>
          <w:tcPr>
            <w:tcW w:w="4943" w:type="dxa"/>
          </w:tcPr>
          <w:p w14:paraId="12676E12" w14:textId="276AD4BA" w:rsidR="002C43CA" w:rsidRDefault="002C43CA" w:rsidP="002C43CA">
            <w:pPr>
              <w:rPr>
                <w:sz w:val="24"/>
              </w:rPr>
            </w:pPr>
            <w:r>
              <w:rPr>
                <w:sz w:val="24"/>
              </w:rPr>
              <w:t>відділ</w:t>
            </w:r>
            <w:r w:rsidRPr="0051147F">
              <w:rPr>
                <w:sz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176C67A8" w14:textId="77777777" w:rsidTr="00B04911">
        <w:tc>
          <w:tcPr>
            <w:tcW w:w="661" w:type="dxa"/>
          </w:tcPr>
          <w:p w14:paraId="4ECB6849" w14:textId="77777777" w:rsidR="006D3D22" w:rsidRPr="0051147F" w:rsidRDefault="006D3D22" w:rsidP="006A1B6A">
            <w:pPr>
              <w:numPr>
                <w:ilvl w:val="0"/>
                <w:numId w:val="2"/>
              </w:numPr>
              <w:ind w:left="0" w:firstLine="0"/>
              <w:rPr>
                <w:sz w:val="24"/>
              </w:rPr>
            </w:pPr>
          </w:p>
        </w:tc>
        <w:tc>
          <w:tcPr>
            <w:tcW w:w="5628" w:type="dxa"/>
          </w:tcPr>
          <w:p w14:paraId="6C6C92A8" w14:textId="2F4B61B5"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r w:rsidR="0032782A">
              <w:rPr>
                <w:rFonts w:eastAsiaTheme="minorHAnsi"/>
                <w:sz w:val="24"/>
                <w:szCs w:val="24"/>
                <w:lang w:val="ru-RU" w:eastAsia="en-US"/>
              </w:rPr>
              <w:t xml:space="preserve">хід </w:t>
            </w:r>
            <w:r w:rsidRPr="0051147F">
              <w:rPr>
                <w:rFonts w:eastAsiaTheme="minorHAnsi"/>
                <w:sz w:val="24"/>
                <w:szCs w:val="24"/>
                <w:lang w:val="ru-RU" w:eastAsia="en-US"/>
              </w:rPr>
              <w:t>реалізації пріоритетних інвестиційних проєктів в районі</w:t>
            </w:r>
          </w:p>
        </w:tc>
        <w:tc>
          <w:tcPr>
            <w:tcW w:w="2670" w:type="dxa"/>
          </w:tcPr>
          <w:p w14:paraId="1C432494" w14:textId="77777777" w:rsidR="006D3D22" w:rsidRPr="0051147F" w:rsidRDefault="006D3D22" w:rsidP="006A1B6A">
            <w:pPr>
              <w:keepLines/>
              <w:rPr>
                <w:sz w:val="24"/>
              </w:rPr>
            </w:pPr>
            <w:r w:rsidRPr="0051147F">
              <w:rPr>
                <w:sz w:val="24"/>
              </w:rPr>
              <w:t>у порядку контролю</w:t>
            </w:r>
          </w:p>
        </w:tc>
        <w:tc>
          <w:tcPr>
            <w:tcW w:w="1701" w:type="dxa"/>
          </w:tcPr>
          <w:p w14:paraId="56DF0AD2" w14:textId="77777777" w:rsidR="006D3D22" w:rsidRPr="0051147F" w:rsidRDefault="006D3D22" w:rsidP="006A1B6A">
            <w:pPr>
              <w:keepLines/>
              <w:jc w:val="center"/>
              <w:rPr>
                <w:sz w:val="24"/>
              </w:rPr>
            </w:pPr>
            <w:r w:rsidRPr="0051147F">
              <w:rPr>
                <w:sz w:val="24"/>
              </w:rPr>
              <w:t xml:space="preserve">лютий, </w:t>
            </w:r>
          </w:p>
          <w:p w14:paraId="45AEF7F3" w14:textId="77777777" w:rsidR="006D3D22" w:rsidRPr="0051147F" w:rsidRDefault="006D3D22" w:rsidP="006A1B6A">
            <w:pPr>
              <w:keepLines/>
              <w:jc w:val="center"/>
              <w:rPr>
                <w:sz w:val="24"/>
              </w:rPr>
            </w:pPr>
            <w:r w:rsidRPr="0051147F">
              <w:rPr>
                <w:sz w:val="24"/>
              </w:rPr>
              <w:t xml:space="preserve">травень, </w:t>
            </w:r>
          </w:p>
          <w:p w14:paraId="646B0110" w14:textId="77777777" w:rsidR="006D3D22" w:rsidRPr="0051147F" w:rsidRDefault="006D3D22" w:rsidP="006A1B6A">
            <w:pPr>
              <w:keepLines/>
              <w:jc w:val="center"/>
              <w:rPr>
                <w:sz w:val="24"/>
              </w:rPr>
            </w:pPr>
            <w:r w:rsidRPr="0051147F">
              <w:rPr>
                <w:sz w:val="24"/>
              </w:rPr>
              <w:t>червень,</w:t>
            </w:r>
          </w:p>
          <w:p w14:paraId="7814B034" w14:textId="77777777" w:rsidR="006D3D22" w:rsidRPr="0051147F" w:rsidRDefault="006D3D22" w:rsidP="006A1B6A">
            <w:pPr>
              <w:keepLines/>
              <w:jc w:val="center"/>
              <w:rPr>
                <w:sz w:val="24"/>
              </w:rPr>
            </w:pPr>
            <w:r w:rsidRPr="0051147F">
              <w:rPr>
                <w:sz w:val="24"/>
              </w:rPr>
              <w:t xml:space="preserve">липень, </w:t>
            </w:r>
          </w:p>
          <w:p w14:paraId="4CB8C296" w14:textId="77777777" w:rsidR="006D3D22" w:rsidRPr="0051147F" w:rsidRDefault="006D3D22" w:rsidP="006A1B6A">
            <w:pPr>
              <w:keepLines/>
              <w:jc w:val="center"/>
              <w:rPr>
                <w:sz w:val="24"/>
              </w:rPr>
            </w:pPr>
            <w:r w:rsidRPr="0051147F">
              <w:rPr>
                <w:sz w:val="24"/>
              </w:rPr>
              <w:t>листопад</w:t>
            </w:r>
          </w:p>
        </w:tc>
        <w:tc>
          <w:tcPr>
            <w:tcW w:w="4943" w:type="dxa"/>
          </w:tcPr>
          <w:p w14:paraId="670DCC88" w14:textId="1FED4CF5" w:rsidR="006D3D22" w:rsidRPr="0051147F" w:rsidRDefault="0007513F" w:rsidP="006A1B6A">
            <w:pPr>
              <w:pStyle w:val="31"/>
              <w:keepLines/>
              <w:jc w:val="left"/>
              <w:rPr>
                <w:rFonts w:eastAsiaTheme="minorHAnsi"/>
                <w:sz w:val="24"/>
                <w:szCs w:val="24"/>
                <w:lang w:val="ru-RU" w:eastAsia="en-US"/>
              </w:rPr>
            </w:pPr>
            <w:r>
              <w:rPr>
                <w:rFonts w:eastAsiaTheme="minorHAnsi"/>
                <w:sz w:val="24"/>
                <w:szCs w:val="24"/>
                <w:lang w:val="ru-RU" w:eastAsia="en-US"/>
              </w:rPr>
              <w:t>відділ</w:t>
            </w:r>
            <w:r w:rsidR="006D3D22" w:rsidRPr="0051147F">
              <w:rPr>
                <w:rFonts w:eastAsiaTheme="minorHAnsi"/>
                <w:sz w:val="24"/>
                <w:szCs w:val="24"/>
                <w:lang w:val="ru-RU" w:eastAsia="en-US"/>
              </w:rPr>
              <w:t xml:space="preserve"> регіонального розвитку райдержадміністрації</w:t>
            </w:r>
          </w:p>
        </w:tc>
      </w:tr>
      <w:tr w:rsidR="002C43CA" w:rsidRPr="0051147F" w14:paraId="7F58B668" w14:textId="77777777" w:rsidTr="00B04911">
        <w:tc>
          <w:tcPr>
            <w:tcW w:w="661" w:type="dxa"/>
          </w:tcPr>
          <w:p w14:paraId="7A9C82D4" w14:textId="77777777" w:rsidR="002C43CA" w:rsidRPr="0051147F" w:rsidRDefault="002C43CA" w:rsidP="002C43CA">
            <w:pPr>
              <w:numPr>
                <w:ilvl w:val="0"/>
                <w:numId w:val="2"/>
              </w:numPr>
              <w:ind w:left="0" w:firstLine="0"/>
              <w:rPr>
                <w:sz w:val="24"/>
              </w:rPr>
            </w:pPr>
          </w:p>
        </w:tc>
        <w:tc>
          <w:tcPr>
            <w:tcW w:w="5628" w:type="dxa"/>
          </w:tcPr>
          <w:p w14:paraId="615401B0" w14:textId="0A205DA3" w:rsidR="002C43CA" w:rsidRPr="0051147F" w:rsidRDefault="002C43CA" w:rsidP="002C43CA">
            <w:pPr>
              <w:pStyle w:val="31"/>
              <w:keepLines/>
              <w:jc w:val="left"/>
              <w:rPr>
                <w:rFonts w:eastAsiaTheme="minorHAnsi"/>
                <w:sz w:val="24"/>
                <w:szCs w:val="24"/>
                <w:lang w:val="ru-RU" w:eastAsia="en-US"/>
              </w:rPr>
            </w:pPr>
            <w:r w:rsidRPr="0051147F">
              <w:rPr>
                <w:sz w:val="24"/>
                <w:szCs w:val="24"/>
              </w:rPr>
              <w:t>Про організацію культурно-мистецьких заходів з відзначення 2</w:t>
            </w:r>
            <w:r>
              <w:rPr>
                <w:sz w:val="24"/>
                <w:szCs w:val="24"/>
              </w:rPr>
              <w:t>11</w:t>
            </w:r>
            <w:r w:rsidRPr="0051147F">
              <w:rPr>
                <w:sz w:val="24"/>
                <w:szCs w:val="24"/>
              </w:rPr>
              <w:t>-ої річниці від дня народження та дня пам’яті (16</w:t>
            </w:r>
            <w:r>
              <w:rPr>
                <w:sz w:val="24"/>
                <w:szCs w:val="24"/>
              </w:rPr>
              <w:t>4</w:t>
            </w:r>
            <w:r w:rsidRPr="0051147F">
              <w:rPr>
                <w:sz w:val="24"/>
                <w:szCs w:val="24"/>
              </w:rPr>
              <w:t>-т</w:t>
            </w:r>
            <w:r>
              <w:rPr>
                <w:sz w:val="24"/>
                <w:szCs w:val="24"/>
              </w:rPr>
              <w:t>а</w:t>
            </w:r>
            <w:r w:rsidRPr="0051147F">
              <w:rPr>
                <w:sz w:val="24"/>
                <w:szCs w:val="24"/>
              </w:rPr>
              <w:t xml:space="preserve"> річниця) Т. Г. Шевченка</w:t>
            </w:r>
          </w:p>
        </w:tc>
        <w:tc>
          <w:tcPr>
            <w:tcW w:w="2670" w:type="dxa"/>
          </w:tcPr>
          <w:p w14:paraId="6ED1B4BF" w14:textId="16B4F502" w:rsidR="002C43CA" w:rsidRPr="0051147F" w:rsidRDefault="002C43CA" w:rsidP="002C43CA">
            <w:pPr>
              <w:keepLines/>
              <w:rPr>
                <w:sz w:val="24"/>
              </w:rPr>
            </w:pPr>
            <w:r w:rsidRPr="0051147F">
              <w:rPr>
                <w:sz w:val="24"/>
              </w:rPr>
              <w:t xml:space="preserve">вшанування пам’яті поета </w:t>
            </w:r>
          </w:p>
        </w:tc>
        <w:tc>
          <w:tcPr>
            <w:tcW w:w="1701" w:type="dxa"/>
          </w:tcPr>
          <w:p w14:paraId="7E0FEE3B" w14:textId="37280972" w:rsidR="002C43CA" w:rsidRPr="0051147F" w:rsidRDefault="002C43CA" w:rsidP="002C43CA">
            <w:pPr>
              <w:keepLines/>
              <w:jc w:val="center"/>
              <w:rPr>
                <w:sz w:val="24"/>
              </w:rPr>
            </w:pPr>
            <w:r w:rsidRPr="0051147F">
              <w:rPr>
                <w:sz w:val="24"/>
              </w:rPr>
              <w:t>березень</w:t>
            </w:r>
          </w:p>
        </w:tc>
        <w:tc>
          <w:tcPr>
            <w:tcW w:w="4943" w:type="dxa"/>
          </w:tcPr>
          <w:p w14:paraId="44334E89" w14:textId="15FF2B57" w:rsidR="002C43CA" w:rsidRDefault="002C43CA" w:rsidP="002C43CA">
            <w:pPr>
              <w:pStyle w:val="31"/>
              <w:keepLines/>
              <w:jc w:val="left"/>
              <w:rPr>
                <w:rFonts w:eastAsiaTheme="minorHAnsi"/>
                <w:sz w:val="24"/>
                <w:szCs w:val="24"/>
                <w:lang w:val="ru-RU" w:eastAsia="en-US"/>
              </w:rPr>
            </w:pPr>
            <w:r>
              <w:rPr>
                <w:sz w:val="24"/>
                <w:szCs w:val="24"/>
              </w:rPr>
              <w:t>відділ</w:t>
            </w:r>
            <w:r w:rsidRPr="0051147F">
              <w:rPr>
                <w:sz w:val="24"/>
                <w:szCs w:val="24"/>
              </w:rPr>
              <w:t xml:space="preserve">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EC61F4C" w14:textId="77777777" w:rsidTr="00B04911">
        <w:tc>
          <w:tcPr>
            <w:tcW w:w="661" w:type="dxa"/>
          </w:tcPr>
          <w:p w14:paraId="34D1613D" w14:textId="77777777" w:rsidR="006D3D22" w:rsidRPr="0051147F" w:rsidRDefault="006D3D22" w:rsidP="006A1B6A">
            <w:pPr>
              <w:numPr>
                <w:ilvl w:val="0"/>
                <w:numId w:val="2"/>
              </w:numPr>
              <w:ind w:left="0" w:firstLine="0"/>
              <w:rPr>
                <w:sz w:val="24"/>
              </w:rPr>
            </w:pPr>
          </w:p>
        </w:tc>
        <w:tc>
          <w:tcPr>
            <w:tcW w:w="5628" w:type="dxa"/>
          </w:tcPr>
          <w:p w14:paraId="5F8C2664" w14:textId="77777777" w:rsidR="006D3D22" w:rsidRPr="0051147F" w:rsidRDefault="006D3D22" w:rsidP="006A1B6A">
            <w:pPr>
              <w:rPr>
                <w:sz w:val="24"/>
              </w:rPr>
            </w:pPr>
            <w:r w:rsidRPr="0051147F">
              <w:rPr>
                <w:sz w:val="24"/>
              </w:rPr>
              <w:t xml:space="preserve">Про підготовку та відзначення Дня працівників житлово-комунального господарства і побутового обслуговування населення </w:t>
            </w:r>
          </w:p>
        </w:tc>
        <w:tc>
          <w:tcPr>
            <w:tcW w:w="2670" w:type="dxa"/>
          </w:tcPr>
          <w:p w14:paraId="1EA9C43D"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71DA1FF0" w14:textId="77777777" w:rsidR="006D3D22" w:rsidRPr="0051147F" w:rsidRDefault="006D3D22" w:rsidP="006A1B6A">
            <w:pPr>
              <w:jc w:val="center"/>
              <w:rPr>
                <w:sz w:val="24"/>
              </w:rPr>
            </w:pPr>
            <w:r w:rsidRPr="0051147F">
              <w:rPr>
                <w:sz w:val="24"/>
              </w:rPr>
              <w:t>березень</w:t>
            </w:r>
          </w:p>
        </w:tc>
        <w:tc>
          <w:tcPr>
            <w:tcW w:w="4943" w:type="dxa"/>
          </w:tcPr>
          <w:p w14:paraId="58083AD7" w14:textId="1D10E2CB" w:rsidR="006D3D22" w:rsidRPr="0051147F" w:rsidRDefault="0007513F" w:rsidP="006A1B6A">
            <w:pPr>
              <w:pStyle w:val="ab"/>
              <w:jc w:val="left"/>
              <w:rPr>
                <w:rFonts w:eastAsiaTheme="minorHAnsi"/>
                <w:b w:val="0"/>
                <w:bCs w:val="0"/>
                <w:sz w:val="24"/>
                <w:lang w:val="ru-RU" w:eastAsia="en-US"/>
              </w:rPr>
            </w:pPr>
            <w:r>
              <w:rPr>
                <w:rFonts w:eastAsiaTheme="minorHAnsi"/>
                <w:b w:val="0"/>
                <w:bCs w:val="0"/>
                <w:sz w:val="24"/>
                <w:lang w:val="ru-RU" w:eastAsia="en-US"/>
              </w:rPr>
              <w:t>відділ</w:t>
            </w:r>
            <w:r w:rsidR="006D3D22" w:rsidRPr="0051147F">
              <w:rPr>
                <w:rFonts w:eastAsiaTheme="minorHAnsi"/>
                <w:b w:val="0"/>
                <w:bCs w:val="0"/>
                <w:sz w:val="24"/>
                <w:lang w:val="ru-RU" w:eastAsia="en-US"/>
              </w:rPr>
              <w:t xml:space="preserve"> регіонального розвитку райдержадміністрації, </w:t>
            </w:r>
            <w:r w:rsidR="006D3D22" w:rsidRPr="0051147F">
              <w:rPr>
                <w:b w:val="0"/>
                <w:sz w:val="24"/>
              </w:rPr>
              <w:t>територіальні громади району</w:t>
            </w:r>
            <w:r w:rsidR="006D3D22" w:rsidRPr="0051147F">
              <w:rPr>
                <w:rFonts w:eastAsiaTheme="minorHAnsi"/>
                <w:b w:val="0"/>
                <w:bCs w:val="0"/>
                <w:sz w:val="24"/>
                <w:lang w:val="ru-RU" w:eastAsia="en-US"/>
              </w:rPr>
              <w:t xml:space="preserve"> </w:t>
            </w:r>
          </w:p>
        </w:tc>
      </w:tr>
      <w:tr w:rsidR="006D3D22" w:rsidRPr="0051147F" w14:paraId="0D9DE828" w14:textId="77777777" w:rsidTr="00B04911">
        <w:tc>
          <w:tcPr>
            <w:tcW w:w="661" w:type="dxa"/>
          </w:tcPr>
          <w:p w14:paraId="21AB949B" w14:textId="77777777" w:rsidR="006D3D22" w:rsidRPr="0051147F" w:rsidRDefault="006D3D22" w:rsidP="006A1B6A">
            <w:pPr>
              <w:numPr>
                <w:ilvl w:val="0"/>
                <w:numId w:val="2"/>
              </w:numPr>
              <w:ind w:left="0" w:firstLine="0"/>
              <w:rPr>
                <w:sz w:val="24"/>
              </w:rPr>
            </w:pPr>
          </w:p>
        </w:tc>
        <w:tc>
          <w:tcPr>
            <w:tcW w:w="5628" w:type="dxa"/>
          </w:tcPr>
          <w:p w14:paraId="4E70CAA9" w14:textId="77777777" w:rsidR="006D3D22" w:rsidRPr="0051147F" w:rsidRDefault="006D3D22" w:rsidP="006A1B6A">
            <w:pPr>
              <w:rPr>
                <w:sz w:val="24"/>
              </w:rPr>
            </w:pPr>
            <w:r w:rsidRPr="0051147F">
              <w:rPr>
                <w:sz w:val="24"/>
              </w:rPr>
              <w:t>Про розроблення (оновлення) планувальної документації в районі</w:t>
            </w:r>
          </w:p>
        </w:tc>
        <w:tc>
          <w:tcPr>
            <w:tcW w:w="2670" w:type="dxa"/>
          </w:tcPr>
          <w:p w14:paraId="581B92C1" w14:textId="77777777" w:rsidR="006D3D22" w:rsidRPr="0051147F" w:rsidRDefault="006D3D22" w:rsidP="006A1B6A">
            <w:pPr>
              <w:ind w:right="-113"/>
              <w:rPr>
                <w:spacing w:val="-8"/>
                <w:sz w:val="24"/>
              </w:rPr>
            </w:pPr>
            <w:r w:rsidRPr="0051147F">
              <w:rPr>
                <w:spacing w:val="-8"/>
                <w:sz w:val="24"/>
              </w:rPr>
              <w:t>з метою моніторингу виконання завдань та заходів місцевих програм</w:t>
            </w:r>
          </w:p>
        </w:tc>
        <w:tc>
          <w:tcPr>
            <w:tcW w:w="1701" w:type="dxa"/>
          </w:tcPr>
          <w:p w14:paraId="34D9DC64" w14:textId="77777777" w:rsidR="006D3D22" w:rsidRPr="0051147F" w:rsidRDefault="006D3D22" w:rsidP="006A1B6A">
            <w:pPr>
              <w:jc w:val="center"/>
              <w:rPr>
                <w:sz w:val="24"/>
              </w:rPr>
            </w:pPr>
            <w:r w:rsidRPr="0051147F">
              <w:rPr>
                <w:sz w:val="24"/>
              </w:rPr>
              <w:t>березень,</w:t>
            </w:r>
          </w:p>
          <w:p w14:paraId="24E8BFD9" w14:textId="77777777" w:rsidR="006D3D22" w:rsidRPr="0051147F" w:rsidRDefault="006D3D22" w:rsidP="006A1B6A">
            <w:pPr>
              <w:jc w:val="center"/>
              <w:rPr>
                <w:sz w:val="24"/>
              </w:rPr>
            </w:pPr>
            <w:r w:rsidRPr="0051147F">
              <w:rPr>
                <w:sz w:val="24"/>
              </w:rPr>
              <w:t>липень</w:t>
            </w:r>
          </w:p>
          <w:p w14:paraId="1014A14E" w14:textId="77777777" w:rsidR="006D3D22" w:rsidRPr="0051147F" w:rsidRDefault="006D3D22" w:rsidP="006A1B6A">
            <w:pPr>
              <w:tabs>
                <w:tab w:val="left" w:pos="3075"/>
              </w:tabs>
              <w:rPr>
                <w:sz w:val="24"/>
              </w:rPr>
            </w:pPr>
          </w:p>
        </w:tc>
        <w:tc>
          <w:tcPr>
            <w:tcW w:w="4943" w:type="dxa"/>
          </w:tcPr>
          <w:p w14:paraId="027CED07" w14:textId="48A9BAAB"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6D3D22" w:rsidRPr="0051147F" w14:paraId="1C836449" w14:textId="77777777" w:rsidTr="00B04911">
        <w:tc>
          <w:tcPr>
            <w:tcW w:w="661" w:type="dxa"/>
          </w:tcPr>
          <w:p w14:paraId="179DE34D" w14:textId="77777777" w:rsidR="006D3D22" w:rsidRPr="0051147F" w:rsidRDefault="006D3D22" w:rsidP="006A1B6A">
            <w:pPr>
              <w:numPr>
                <w:ilvl w:val="0"/>
                <w:numId w:val="2"/>
              </w:numPr>
              <w:ind w:left="0" w:firstLine="0"/>
              <w:rPr>
                <w:sz w:val="24"/>
              </w:rPr>
            </w:pPr>
          </w:p>
        </w:tc>
        <w:tc>
          <w:tcPr>
            <w:tcW w:w="5628" w:type="dxa"/>
          </w:tcPr>
          <w:p w14:paraId="1F25C0F7" w14:textId="77777777" w:rsidR="006D3D22" w:rsidRPr="0051147F" w:rsidRDefault="006D3D22" w:rsidP="006A1B6A">
            <w:pPr>
              <w:rPr>
                <w:sz w:val="24"/>
              </w:rPr>
            </w:pPr>
            <w:r w:rsidRPr="0051147F">
              <w:rPr>
                <w:sz w:val="24"/>
              </w:rPr>
              <w:t xml:space="preserve">Про проведення заходів з нагоди Дня довкілля </w:t>
            </w:r>
          </w:p>
        </w:tc>
        <w:tc>
          <w:tcPr>
            <w:tcW w:w="2670" w:type="dxa"/>
          </w:tcPr>
          <w:p w14:paraId="06687BDB"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701" w:type="dxa"/>
          </w:tcPr>
          <w:p w14:paraId="716435E8" w14:textId="77777777" w:rsidR="006D3D22" w:rsidRPr="0051147F" w:rsidRDefault="006D3D22" w:rsidP="006A1B6A">
            <w:pPr>
              <w:jc w:val="center"/>
              <w:rPr>
                <w:sz w:val="24"/>
              </w:rPr>
            </w:pPr>
            <w:r w:rsidRPr="0051147F">
              <w:rPr>
                <w:sz w:val="24"/>
              </w:rPr>
              <w:t>квітень</w:t>
            </w:r>
          </w:p>
        </w:tc>
        <w:tc>
          <w:tcPr>
            <w:tcW w:w="4943" w:type="dxa"/>
          </w:tcPr>
          <w:p w14:paraId="2C74EBB6" w14:textId="50798380"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 </w:t>
            </w:r>
          </w:p>
        </w:tc>
      </w:tr>
      <w:tr w:rsidR="00126077" w:rsidRPr="0051147F" w14:paraId="344DA57E" w14:textId="77777777" w:rsidTr="00B04911">
        <w:tc>
          <w:tcPr>
            <w:tcW w:w="661" w:type="dxa"/>
          </w:tcPr>
          <w:p w14:paraId="6DEC40B1" w14:textId="77777777" w:rsidR="00126077" w:rsidRPr="0051147F" w:rsidRDefault="00126077" w:rsidP="00126077">
            <w:pPr>
              <w:numPr>
                <w:ilvl w:val="0"/>
                <w:numId w:val="2"/>
              </w:numPr>
              <w:ind w:left="0" w:firstLine="0"/>
              <w:rPr>
                <w:sz w:val="24"/>
              </w:rPr>
            </w:pPr>
          </w:p>
        </w:tc>
        <w:tc>
          <w:tcPr>
            <w:tcW w:w="5628" w:type="dxa"/>
          </w:tcPr>
          <w:p w14:paraId="1B7AB280" w14:textId="0853E77D" w:rsidR="00126077" w:rsidRPr="0051147F" w:rsidRDefault="00126077" w:rsidP="00126077">
            <w:pPr>
              <w:rPr>
                <w:sz w:val="24"/>
              </w:rPr>
            </w:pPr>
            <w:r w:rsidRPr="0051147F">
              <w:rPr>
                <w:sz w:val="24"/>
              </w:rPr>
              <w:t>Про відзначення в районі 3</w:t>
            </w:r>
            <w:r>
              <w:rPr>
                <w:sz w:val="24"/>
              </w:rPr>
              <w:t>9</w:t>
            </w:r>
            <w:r w:rsidRPr="0051147F">
              <w:rPr>
                <w:sz w:val="24"/>
              </w:rPr>
              <w:t xml:space="preserve">-ої річниці Чорнобильської трагедії </w:t>
            </w:r>
          </w:p>
        </w:tc>
        <w:tc>
          <w:tcPr>
            <w:tcW w:w="2670" w:type="dxa"/>
          </w:tcPr>
          <w:p w14:paraId="4D1E9711" w14:textId="15E45BFD" w:rsidR="00126077" w:rsidRPr="0051147F" w:rsidRDefault="00126077" w:rsidP="00126077">
            <w:pPr>
              <w:rPr>
                <w:sz w:val="24"/>
              </w:rPr>
            </w:pPr>
            <w:r w:rsidRPr="0051147F">
              <w:rPr>
                <w:sz w:val="24"/>
              </w:rPr>
              <w:t>вшанування учасників ліквідації аварії на Чорнобильській АЕС</w:t>
            </w:r>
          </w:p>
        </w:tc>
        <w:tc>
          <w:tcPr>
            <w:tcW w:w="1701" w:type="dxa"/>
          </w:tcPr>
          <w:p w14:paraId="2996345B" w14:textId="74A9A783" w:rsidR="00126077" w:rsidRPr="0051147F" w:rsidRDefault="00126077" w:rsidP="00126077">
            <w:pPr>
              <w:jc w:val="center"/>
              <w:rPr>
                <w:sz w:val="24"/>
              </w:rPr>
            </w:pPr>
            <w:r w:rsidRPr="0051147F">
              <w:rPr>
                <w:sz w:val="24"/>
              </w:rPr>
              <w:t>квітень</w:t>
            </w:r>
          </w:p>
        </w:tc>
        <w:tc>
          <w:tcPr>
            <w:tcW w:w="4943" w:type="dxa"/>
          </w:tcPr>
          <w:p w14:paraId="02633DFC" w14:textId="2B8C4C0B" w:rsidR="00126077" w:rsidRDefault="00126077" w:rsidP="00126077">
            <w:pPr>
              <w:rPr>
                <w:sz w:val="24"/>
              </w:rPr>
            </w:pPr>
            <w:r>
              <w:rPr>
                <w:sz w:val="24"/>
              </w:rPr>
              <w:t>відділ</w:t>
            </w:r>
            <w:r w:rsidRPr="0051147F">
              <w:rPr>
                <w:sz w:val="24"/>
              </w:rPr>
              <w:t xml:space="preserve"> гуманітарного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B83AC55" w14:textId="77777777" w:rsidTr="00B04911">
        <w:tc>
          <w:tcPr>
            <w:tcW w:w="661" w:type="dxa"/>
          </w:tcPr>
          <w:p w14:paraId="50579A63" w14:textId="77777777" w:rsidR="00126077" w:rsidRPr="0051147F" w:rsidRDefault="00126077" w:rsidP="00126077">
            <w:pPr>
              <w:numPr>
                <w:ilvl w:val="0"/>
                <w:numId w:val="2"/>
              </w:numPr>
              <w:ind w:left="0" w:firstLine="0"/>
              <w:rPr>
                <w:sz w:val="24"/>
              </w:rPr>
            </w:pPr>
          </w:p>
        </w:tc>
        <w:tc>
          <w:tcPr>
            <w:tcW w:w="5628" w:type="dxa"/>
          </w:tcPr>
          <w:p w14:paraId="4BCAB390" w14:textId="404E1AC9" w:rsidR="00126077" w:rsidRPr="0051147F" w:rsidRDefault="00126077" w:rsidP="00126077">
            <w:pPr>
              <w:rPr>
                <w:sz w:val="24"/>
              </w:rPr>
            </w:pPr>
            <w:r w:rsidRPr="0051147F">
              <w:rPr>
                <w:sz w:val="24"/>
              </w:rPr>
              <w:t xml:space="preserve">Про стан розвитку сімейних форм влаштування дітей-сиріт, дітей позбавлених батьківського піклування </w:t>
            </w:r>
          </w:p>
        </w:tc>
        <w:tc>
          <w:tcPr>
            <w:tcW w:w="2670" w:type="dxa"/>
          </w:tcPr>
          <w:p w14:paraId="3A576EDC" w14:textId="0F66743A" w:rsidR="00126077" w:rsidRPr="0051147F" w:rsidRDefault="00126077" w:rsidP="00126077">
            <w:pPr>
              <w:rPr>
                <w:sz w:val="24"/>
              </w:rPr>
            </w:pPr>
            <w:r w:rsidRPr="0051147F">
              <w:rPr>
                <w:sz w:val="24"/>
              </w:rPr>
              <w:t xml:space="preserve">з метою аналізу стану роботи </w:t>
            </w:r>
          </w:p>
        </w:tc>
        <w:tc>
          <w:tcPr>
            <w:tcW w:w="1701" w:type="dxa"/>
          </w:tcPr>
          <w:p w14:paraId="4744B5B4" w14:textId="68859B6D" w:rsidR="00126077" w:rsidRPr="0051147F" w:rsidRDefault="00126077" w:rsidP="00126077">
            <w:pPr>
              <w:jc w:val="center"/>
              <w:rPr>
                <w:sz w:val="24"/>
              </w:rPr>
            </w:pPr>
            <w:r w:rsidRPr="0051147F">
              <w:rPr>
                <w:sz w:val="24"/>
              </w:rPr>
              <w:t>квітень</w:t>
            </w:r>
          </w:p>
        </w:tc>
        <w:tc>
          <w:tcPr>
            <w:tcW w:w="4943" w:type="dxa"/>
          </w:tcPr>
          <w:p w14:paraId="31FB94AE" w14:textId="68A893F0" w:rsidR="00126077" w:rsidRDefault="00126077" w:rsidP="00126077">
            <w:pPr>
              <w:rPr>
                <w:sz w:val="24"/>
              </w:rPr>
            </w:pPr>
            <w:r w:rsidRPr="0051147F">
              <w:rPr>
                <w:sz w:val="24"/>
              </w:rPr>
              <w:t>служба у справах дітей райдержадміністрації</w:t>
            </w:r>
          </w:p>
        </w:tc>
      </w:tr>
      <w:tr w:rsidR="00126077" w:rsidRPr="0051147F" w14:paraId="731CAE1C" w14:textId="77777777" w:rsidTr="00B04911">
        <w:tc>
          <w:tcPr>
            <w:tcW w:w="661" w:type="dxa"/>
          </w:tcPr>
          <w:p w14:paraId="692F98C8" w14:textId="77777777" w:rsidR="00126077" w:rsidRPr="0051147F" w:rsidRDefault="00126077" w:rsidP="00126077">
            <w:pPr>
              <w:numPr>
                <w:ilvl w:val="0"/>
                <w:numId w:val="2"/>
              </w:numPr>
              <w:ind w:left="0" w:firstLine="0"/>
              <w:rPr>
                <w:sz w:val="24"/>
              </w:rPr>
            </w:pPr>
          </w:p>
        </w:tc>
        <w:tc>
          <w:tcPr>
            <w:tcW w:w="5628" w:type="dxa"/>
          </w:tcPr>
          <w:p w14:paraId="62052851" w14:textId="26405B3F" w:rsidR="00126077" w:rsidRPr="0051147F" w:rsidRDefault="00126077" w:rsidP="00126077">
            <w:pPr>
              <w:rPr>
                <w:sz w:val="24"/>
              </w:rPr>
            </w:pPr>
            <w:r w:rsidRPr="0051147F">
              <w:rPr>
                <w:sz w:val="24"/>
              </w:rPr>
              <w:t>Про підготовку і проведення в районі національного мультимедійного тесту у 202</w:t>
            </w:r>
            <w:r>
              <w:rPr>
                <w:sz w:val="24"/>
              </w:rPr>
              <w:t>5</w:t>
            </w:r>
            <w:r w:rsidRPr="0051147F">
              <w:rPr>
                <w:sz w:val="24"/>
              </w:rPr>
              <w:t xml:space="preserve"> році</w:t>
            </w:r>
          </w:p>
        </w:tc>
        <w:tc>
          <w:tcPr>
            <w:tcW w:w="2670" w:type="dxa"/>
          </w:tcPr>
          <w:p w14:paraId="7AE88855" w14:textId="0DF9396F" w:rsidR="00126077" w:rsidRPr="0051147F" w:rsidRDefault="00126077" w:rsidP="00126077">
            <w:pPr>
              <w:rPr>
                <w:sz w:val="24"/>
              </w:rPr>
            </w:pPr>
            <w:r w:rsidRPr="0051147F">
              <w:rPr>
                <w:sz w:val="24"/>
              </w:rPr>
              <w:t xml:space="preserve">координація дій для забезпечення організованого проведення національного </w:t>
            </w:r>
            <w:r w:rsidRPr="0051147F">
              <w:rPr>
                <w:sz w:val="24"/>
              </w:rPr>
              <w:lastRenderedPageBreak/>
              <w:t>мультимедійного тесту у 202</w:t>
            </w:r>
            <w:r>
              <w:rPr>
                <w:sz w:val="24"/>
              </w:rPr>
              <w:t>5</w:t>
            </w:r>
            <w:r w:rsidRPr="0051147F">
              <w:rPr>
                <w:sz w:val="24"/>
              </w:rPr>
              <w:t xml:space="preserve"> році</w:t>
            </w:r>
          </w:p>
        </w:tc>
        <w:tc>
          <w:tcPr>
            <w:tcW w:w="1701" w:type="dxa"/>
          </w:tcPr>
          <w:p w14:paraId="45C32E13" w14:textId="2D1D1DFC" w:rsidR="00126077" w:rsidRPr="0051147F" w:rsidRDefault="00126077" w:rsidP="00126077">
            <w:pPr>
              <w:jc w:val="center"/>
              <w:rPr>
                <w:sz w:val="24"/>
              </w:rPr>
            </w:pPr>
            <w:r w:rsidRPr="0051147F">
              <w:rPr>
                <w:sz w:val="24"/>
              </w:rPr>
              <w:lastRenderedPageBreak/>
              <w:t>квітень</w:t>
            </w:r>
          </w:p>
        </w:tc>
        <w:tc>
          <w:tcPr>
            <w:tcW w:w="4943" w:type="dxa"/>
          </w:tcPr>
          <w:p w14:paraId="6BCB58DB" w14:textId="51140B09" w:rsidR="00126077" w:rsidRDefault="00126077" w:rsidP="00126077">
            <w:pPr>
              <w:rPr>
                <w:sz w:val="24"/>
              </w:rPr>
            </w:pPr>
            <w:r>
              <w:rPr>
                <w:sz w:val="24"/>
              </w:rPr>
              <w:t>відділ</w:t>
            </w:r>
            <w:r w:rsidRPr="0051147F">
              <w:rPr>
                <w:sz w:val="24"/>
              </w:rPr>
              <w:t xml:space="preserve"> гуманітарного розвитку райдержадміністрації </w:t>
            </w:r>
          </w:p>
        </w:tc>
      </w:tr>
      <w:tr w:rsidR="00126077" w:rsidRPr="0051147F" w14:paraId="121C2552" w14:textId="77777777" w:rsidTr="00B04911">
        <w:tc>
          <w:tcPr>
            <w:tcW w:w="661" w:type="dxa"/>
          </w:tcPr>
          <w:p w14:paraId="3264907A" w14:textId="77777777" w:rsidR="00126077" w:rsidRPr="0051147F" w:rsidRDefault="00126077" w:rsidP="00126077">
            <w:pPr>
              <w:numPr>
                <w:ilvl w:val="0"/>
                <w:numId w:val="2"/>
              </w:numPr>
              <w:ind w:left="0" w:firstLine="0"/>
              <w:rPr>
                <w:sz w:val="24"/>
              </w:rPr>
            </w:pPr>
          </w:p>
        </w:tc>
        <w:tc>
          <w:tcPr>
            <w:tcW w:w="5628" w:type="dxa"/>
          </w:tcPr>
          <w:p w14:paraId="57076A11" w14:textId="08F844D8" w:rsidR="00126077" w:rsidRPr="0051147F" w:rsidRDefault="00126077" w:rsidP="00126077">
            <w:pPr>
              <w:rPr>
                <w:sz w:val="24"/>
              </w:rPr>
            </w:pPr>
            <w:r w:rsidRPr="0051147F">
              <w:rPr>
                <w:sz w:val="24"/>
              </w:rPr>
              <w:t>Про вирішення питань з увічнення пам'яті жертв війни та політичних репресій</w:t>
            </w:r>
          </w:p>
        </w:tc>
        <w:tc>
          <w:tcPr>
            <w:tcW w:w="2670" w:type="dxa"/>
          </w:tcPr>
          <w:p w14:paraId="527CEE88" w14:textId="3775CD83" w:rsidR="00126077" w:rsidRPr="0051147F" w:rsidRDefault="00126077" w:rsidP="00126077">
            <w:pPr>
              <w:rPr>
                <w:sz w:val="24"/>
              </w:rPr>
            </w:pPr>
            <w:r w:rsidRPr="0051147F">
              <w:rPr>
                <w:sz w:val="24"/>
              </w:rPr>
              <w:t>ужиття заходів з увічнення пам'яті жертв війни та політичних репресій</w:t>
            </w:r>
          </w:p>
        </w:tc>
        <w:tc>
          <w:tcPr>
            <w:tcW w:w="1701" w:type="dxa"/>
          </w:tcPr>
          <w:p w14:paraId="1DD7C7E0" w14:textId="3D59F986" w:rsidR="00126077" w:rsidRPr="0051147F" w:rsidRDefault="00126077" w:rsidP="00126077">
            <w:pPr>
              <w:jc w:val="center"/>
              <w:rPr>
                <w:sz w:val="24"/>
              </w:rPr>
            </w:pPr>
            <w:r w:rsidRPr="0051147F">
              <w:rPr>
                <w:sz w:val="24"/>
              </w:rPr>
              <w:t>квітень, жовтень</w:t>
            </w:r>
          </w:p>
        </w:tc>
        <w:tc>
          <w:tcPr>
            <w:tcW w:w="4943" w:type="dxa"/>
          </w:tcPr>
          <w:p w14:paraId="7A1BA880" w14:textId="3FC668D7" w:rsidR="00126077" w:rsidRDefault="00126077" w:rsidP="00126077">
            <w:pPr>
              <w:rPr>
                <w:sz w:val="24"/>
              </w:rPr>
            </w:pPr>
            <w:r>
              <w:rPr>
                <w:sz w:val="24"/>
              </w:rPr>
              <w:t>відділ</w:t>
            </w:r>
            <w:r w:rsidRPr="0051147F">
              <w:rPr>
                <w:sz w:val="24"/>
              </w:rPr>
              <w:t xml:space="preserve"> гуманітарного розвитку райдержадміністрації, управління </w:t>
            </w:r>
            <w:r>
              <w:rPr>
                <w:sz w:val="24"/>
              </w:rPr>
              <w:t xml:space="preserve">соціального захисту населення </w:t>
            </w:r>
            <w:r w:rsidRPr="0051147F">
              <w:rPr>
                <w:sz w:val="24"/>
              </w:rPr>
              <w:t>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350ECEF8" w14:textId="77777777" w:rsidTr="00B04911">
        <w:tc>
          <w:tcPr>
            <w:tcW w:w="661" w:type="dxa"/>
          </w:tcPr>
          <w:p w14:paraId="7622BEE5" w14:textId="77777777" w:rsidR="00126077" w:rsidRPr="0051147F" w:rsidRDefault="00126077" w:rsidP="00126077">
            <w:pPr>
              <w:numPr>
                <w:ilvl w:val="0"/>
                <w:numId w:val="2"/>
              </w:numPr>
              <w:ind w:left="0" w:firstLine="0"/>
              <w:rPr>
                <w:sz w:val="24"/>
              </w:rPr>
            </w:pPr>
          </w:p>
        </w:tc>
        <w:tc>
          <w:tcPr>
            <w:tcW w:w="5628" w:type="dxa"/>
          </w:tcPr>
          <w:p w14:paraId="2E02402B" w14:textId="39B0CDCF" w:rsidR="00126077" w:rsidRPr="0051147F" w:rsidRDefault="00126077" w:rsidP="00126077">
            <w:pPr>
              <w:rPr>
                <w:sz w:val="24"/>
              </w:rPr>
            </w:pPr>
            <w:r w:rsidRPr="0051147F">
              <w:rPr>
                <w:sz w:val="24"/>
              </w:rPr>
              <w:t>Про підготовку та відзначення Дня пам'яті та примирення, Дня перемоги над нацизмом у Другій світовій війні</w:t>
            </w:r>
          </w:p>
        </w:tc>
        <w:tc>
          <w:tcPr>
            <w:tcW w:w="2670" w:type="dxa"/>
          </w:tcPr>
          <w:p w14:paraId="27647788" w14:textId="4ED43F89" w:rsidR="00126077" w:rsidRPr="0051147F" w:rsidRDefault="00126077" w:rsidP="00126077">
            <w:pPr>
              <w:rPr>
                <w:sz w:val="24"/>
              </w:rPr>
            </w:pPr>
            <w:r w:rsidRPr="0051147F">
              <w:rPr>
                <w:sz w:val="24"/>
              </w:rPr>
              <w:t>забезпечення належної організації по відзначенню пам’ятної дати</w:t>
            </w:r>
          </w:p>
        </w:tc>
        <w:tc>
          <w:tcPr>
            <w:tcW w:w="1701" w:type="dxa"/>
          </w:tcPr>
          <w:p w14:paraId="544A61F0" w14:textId="3F965398" w:rsidR="00126077" w:rsidRPr="0051147F" w:rsidRDefault="00126077" w:rsidP="00126077">
            <w:pPr>
              <w:jc w:val="center"/>
              <w:rPr>
                <w:sz w:val="24"/>
              </w:rPr>
            </w:pPr>
            <w:r w:rsidRPr="0051147F">
              <w:rPr>
                <w:sz w:val="24"/>
              </w:rPr>
              <w:t>квітень</w:t>
            </w:r>
          </w:p>
        </w:tc>
        <w:tc>
          <w:tcPr>
            <w:tcW w:w="4943" w:type="dxa"/>
          </w:tcPr>
          <w:p w14:paraId="449C239B" w14:textId="0511CC7C"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3B8F9506" w14:textId="77777777" w:rsidTr="00B04911">
        <w:tc>
          <w:tcPr>
            <w:tcW w:w="661" w:type="dxa"/>
          </w:tcPr>
          <w:p w14:paraId="373406D6" w14:textId="77777777" w:rsidR="00126077" w:rsidRPr="0051147F" w:rsidRDefault="00126077" w:rsidP="00126077">
            <w:pPr>
              <w:numPr>
                <w:ilvl w:val="0"/>
                <w:numId w:val="2"/>
              </w:numPr>
              <w:ind w:left="0" w:firstLine="0"/>
              <w:rPr>
                <w:sz w:val="24"/>
              </w:rPr>
            </w:pPr>
          </w:p>
        </w:tc>
        <w:tc>
          <w:tcPr>
            <w:tcW w:w="5628" w:type="dxa"/>
          </w:tcPr>
          <w:p w14:paraId="61F70499" w14:textId="16DE517E" w:rsidR="00126077" w:rsidRPr="0051147F" w:rsidRDefault="00126077" w:rsidP="00126077">
            <w:pPr>
              <w:rPr>
                <w:sz w:val="24"/>
              </w:rPr>
            </w:pPr>
            <w:r w:rsidRPr="0051147F">
              <w:rPr>
                <w:sz w:val="24"/>
              </w:rPr>
              <w:t>Про підготовку та відзначення в районі Дня перепоховання праху Т. Г. Шевченка</w:t>
            </w:r>
          </w:p>
        </w:tc>
        <w:tc>
          <w:tcPr>
            <w:tcW w:w="2670" w:type="dxa"/>
          </w:tcPr>
          <w:p w14:paraId="5C785F03" w14:textId="69E91B33" w:rsidR="00126077" w:rsidRPr="0051147F" w:rsidRDefault="00126077" w:rsidP="00126077">
            <w:pPr>
              <w:rPr>
                <w:sz w:val="24"/>
              </w:rPr>
            </w:pPr>
            <w:r w:rsidRPr="0051147F">
              <w:rPr>
                <w:sz w:val="24"/>
              </w:rPr>
              <w:t>вшанування пам’яті поета</w:t>
            </w:r>
          </w:p>
        </w:tc>
        <w:tc>
          <w:tcPr>
            <w:tcW w:w="1701" w:type="dxa"/>
          </w:tcPr>
          <w:p w14:paraId="10E1D27B" w14:textId="2EC557DC" w:rsidR="00126077" w:rsidRPr="0051147F" w:rsidRDefault="00126077" w:rsidP="00126077">
            <w:pPr>
              <w:jc w:val="center"/>
              <w:rPr>
                <w:sz w:val="24"/>
              </w:rPr>
            </w:pPr>
            <w:r w:rsidRPr="0051147F">
              <w:rPr>
                <w:sz w:val="24"/>
              </w:rPr>
              <w:t>травень</w:t>
            </w:r>
          </w:p>
        </w:tc>
        <w:tc>
          <w:tcPr>
            <w:tcW w:w="4943" w:type="dxa"/>
          </w:tcPr>
          <w:p w14:paraId="42546ABC" w14:textId="63C84EB6"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1C37C80" w14:textId="77777777" w:rsidTr="00B04911">
        <w:tc>
          <w:tcPr>
            <w:tcW w:w="661" w:type="dxa"/>
          </w:tcPr>
          <w:p w14:paraId="44045285" w14:textId="77777777" w:rsidR="00126077" w:rsidRPr="0051147F" w:rsidRDefault="00126077" w:rsidP="00126077">
            <w:pPr>
              <w:numPr>
                <w:ilvl w:val="0"/>
                <w:numId w:val="2"/>
              </w:numPr>
              <w:ind w:left="0" w:firstLine="0"/>
              <w:rPr>
                <w:sz w:val="24"/>
              </w:rPr>
            </w:pPr>
          </w:p>
        </w:tc>
        <w:tc>
          <w:tcPr>
            <w:tcW w:w="5628" w:type="dxa"/>
          </w:tcPr>
          <w:p w14:paraId="74DEA1D0" w14:textId="4C1DCCD8" w:rsidR="00126077" w:rsidRPr="0051147F" w:rsidRDefault="00126077" w:rsidP="00126077">
            <w:pPr>
              <w:rPr>
                <w:sz w:val="24"/>
              </w:rPr>
            </w:pPr>
            <w:r w:rsidRPr="0051147F">
              <w:rPr>
                <w:sz w:val="24"/>
              </w:rPr>
              <w:t>Про підготовку та відзначення в районі Дня скорботи та вшанування пам’яті жертв війни в Україні</w:t>
            </w:r>
          </w:p>
        </w:tc>
        <w:tc>
          <w:tcPr>
            <w:tcW w:w="2670" w:type="dxa"/>
          </w:tcPr>
          <w:p w14:paraId="1BF2AAA4" w14:textId="2E486073" w:rsidR="00126077" w:rsidRPr="0051147F" w:rsidRDefault="00126077" w:rsidP="00126077">
            <w:pPr>
              <w:rPr>
                <w:sz w:val="24"/>
              </w:rPr>
            </w:pPr>
            <w:r w:rsidRPr="0051147F">
              <w:rPr>
                <w:sz w:val="24"/>
              </w:rPr>
              <w:t>забезпечення належної організації по відзначенню пам’ятної дати</w:t>
            </w:r>
          </w:p>
        </w:tc>
        <w:tc>
          <w:tcPr>
            <w:tcW w:w="1701" w:type="dxa"/>
          </w:tcPr>
          <w:p w14:paraId="478915A4" w14:textId="29A8D76C" w:rsidR="00126077" w:rsidRPr="0051147F" w:rsidRDefault="00126077" w:rsidP="00126077">
            <w:pPr>
              <w:jc w:val="center"/>
              <w:rPr>
                <w:sz w:val="24"/>
              </w:rPr>
            </w:pPr>
            <w:r w:rsidRPr="0051147F">
              <w:rPr>
                <w:bCs/>
                <w:sz w:val="24"/>
              </w:rPr>
              <w:t>червень</w:t>
            </w:r>
          </w:p>
        </w:tc>
        <w:tc>
          <w:tcPr>
            <w:tcW w:w="4943" w:type="dxa"/>
          </w:tcPr>
          <w:p w14:paraId="71101A07" w14:textId="4D5D1430"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2652605F" w14:textId="77777777" w:rsidTr="00B04911">
        <w:tc>
          <w:tcPr>
            <w:tcW w:w="661" w:type="dxa"/>
          </w:tcPr>
          <w:p w14:paraId="165EC110" w14:textId="77777777" w:rsidR="00126077" w:rsidRPr="0051147F" w:rsidRDefault="00126077" w:rsidP="00126077">
            <w:pPr>
              <w:numPr>
                <w:ilvl w:val="0"/>
                <w:numId w:val="2"/>
              </w:numPr>
              <w:ind w:left="0" w:firstLine="0"/>
              <w:rPr>
                <w:sz w:val="24"/>
              </w:rPr>
            </w:pPr>
          </w:p>
        </w:tc>
        <w:tc>
          <w:tcPr>
            <w:tcW w:w="5628" w:type="dxa"/>
          </w:tcPr>
          <w:p w14:paraId="4C2150BD" w14:textId="06DC59FF" w:rsidR="00126077" w:rsidRPr="0051147F" w:rsidRDefault="00126077" w:rsidP="00126077">
            <w:pPr>
              <w:rPr>
                <w:sz w:val="24"/>
              </w:rPr>
            </w:pPr>
            <w:r w:rsidRPr="0051147F">
              <w:rPr>
                <w:sz w:val="24"/>
              </w:rPr>
              <w:t>Про підготовку і відзначення в районі Дня державної служби</w:t>
            </w:r>
          </w:p>
        </w:tc>
        <w:tc>
          <w:tcPr>
            <w:tcW w:w="2670" w:type="dxa"/>
          </w:tcPr>
          <w:p w14:paraId="352338E7" w14:textId="4E7535F8" w:rsidR="00126077" w:rsidRPr="0051147F" w:rsidRDefault="00126077" w:rsidP="00126077">
            <w:pPr>
              <w:rPr>
                <w:sz w:val="24"/>
              </w:rPr>
            </w:pPr>
            <w:r w:rsidRPr="0051147F">
              <w:rPr>
                <w:sz w:val="24"/>
              </w:rPr>
              <w:t>відзначення професійного свята</w:t>
            </w:r>
          </w:p>
        </w:tc>
        <w:tc>
          <w:tcPr>
            <w:tcW w:w="1701" w:type="dxa"/>
          </w:tcPr>
          <w:p w14:paraId="234AD262" w14:textId="01A45CFD" w:rsidR="00126077" w:rsidRPr="0051147F" w:rsidRDefault="00126077" w:rsidP="00126077">
            <w:pPr>
              <w:jc w:val="center"/>
              <w:rPr>
                <w:sz w:val="24"/>
              </w:rPr>
            </w:pPr>
            <w:r w:rsidRPr="0051147F">
              <w:rPr>
                <w:bCs/>
                <w:sz w:val="24"/>
              </w:rPr>
              <w:t>червень</w:t>
            </w:r>
          </w:p>
        </w:tc>
        <w:tc>
          <w:tcPr>
            <w:tcW w:w="4943" w:type="dxa"/>
          </w:tcPr>
          <w:p w14:paraId="0875B2A0" w14:textId="19900CFC" w:rsidR="00126077" w:rsidRDefault="00126077" w:rsidP="00126077">
            <w:pPr>
              <w:rPr>
                <w:sz w:val="24"/>
              </w:rPr>
            </w:pPr>
            <w:r w:rsidRPr="0051147F">
              <w:rPr>
                <w:sz w:val="24"/>
              </w:rPr>
              <w:t>керівник апарату, відділ управління персоналом, відділ організаційної, інформаційної діяльності та комунікацій з громадськістю апарату райдержадміністрації</w:t>
            </w:r>
          </w:p>
        </w:tc>
      </w:tr>
      <w:tr w:rsidR="00126077" w:rsidRPr="0051147F" w14:paraId="01CF61A8" w14:textId="77777777" w:rsidTr="00B04911">
        <w:tc>
          <w:tcPr>
            <w:tcW w:w="661" w:type="dxa"/>
          </w:tcPr>
          <w:p w14:paraId="3ACEF23F" w14:textId="77777777" w:rsidR="00126077" w:rsidRPr="0051147F" w:rsidRDefault="00126077" w:rsidP="00126077">
            <w:pPr>
              <w:numPr>
                <w:ilvl w:val="0"/>
                <w:numId w:val="2"/>
              </w:numPr>
              <w:ind w:left="0" w:firstLine="0"/>
              <w:rPr>
                <w:sz w:val="24"/>
              </w:rPr>
            </w:pPr>
          </w:p>
        </w:tc>
        <w:tc>
          <w:tcPr>
            <w:tcW w:w="5628" w:type="dxa"/>
          </w:tcPr>
          <w:p w14:paraId="30303B3F" w14:textId="464EE66E" w:rsidR="00126077" w:rsidRPr="0051147F" w:rsidRDefault="00126077" w:rsidP="00126077">
            <w:pPr>
              <w:rPr>
                <w:sz w:val="24"/>
              </w:rPr>
            </w:pPr>
            <w:r w:rsidRPr="0051147F">
              <w:rPr>
                <w:sz w:val="24"/>
              </w:rPr>
              <w:t>Про відзначення в районі Дня Конституції України</w:t>
            </w:r>
          </w:p>
        </w:tc>
        <w:tc>
          <w:tcPr>
            <w:tcW w:w="2670" w:type="dxa"/>
          </w:tcPr>
          <w:p w14:paraId="455DA9FE" w14:textId="5BEAE8DB" w:rsidR="00126077" w:rsidRPr="0051147F" w:rsidRDefault="00126077" w:rsidP="00126077">
            <w:pPr>
              <w:rPr>
                <w:sz w:val="24"/>
              </w:rPr>
            </w:pPr>
            <w:r w:rsidRPr="0051147F">
              <w:rPr>
                <w:sz w:val="24"/>
              </w:rPr>
              <w:t>забезпечення належної організації по відзначенню державного свята</w:t>
            </w:r>
          </w:p>
        </w:tc>
        <w:tc>
          <w:tcPr>
            <w:tcW w:w="1701" w:type="dxa"/>
          </w:tcPr>
          <w:p w14:paraId="354F4167" w14:textId="5DF40873" w:rsidR="00126077" w:rsidRPr="0051147F" w:rsidRDefault="00126077" w:rsidP="00126077">
            <w:pPr>
              <w:jc w:val="center"/>
              <w:rPr>
                <w:sz w:val="24"/>
              </w:rPr>
            </w:pPr>
            <w:r w:rsidRPr="0051147F">
              <w:rPr>
                <w:sz w:val="24"/>
              </w:rPr>
              <w:t>червень</w:t>
            </w:r>
          </w:p>
        </w:tc>
        <w:tc>
          <w:tcPr>
            <w:tcW w:w="4943" w:type="dxa"/>
          </w:tcPr>
          <w:p w14:paraId="3C8CD4E0" w14:textId="75F51D62"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0EC28CC1" w14:textId="77777777" w:rsidTr="00B04911">
        <w:tc>
          <w:tcPr>
            <w:tcW w:w="661" w:type="dxa"/>
          </w:tcPr>
          <w:p w14:paraId="50A5C8F5" w14:textId="77777777" w:rsidR="00126077" w:rsidRPr="0051147F" w:rsidRDefault="00126077" w:rsidP="00126077">
            <w:pPr>
              <w:numPr>
                <w:ilvl w:val="0"/>
                <w:numId w:val="2"/>
              </w:numPr>
              <w:ind w:left="0" w:firstLine="0"/>
              <w:rPr>
                <w:sz w:val="24"/>
              </w:rPr>
            </w:pPr>
          </w:p>
        </w:tc>
        <w:tc>
          <w:tcPr>
            <w:tcW w:w="5628" w:type="dxa"/>
          </w:tcPr>
          <w:p w14:paraId="031B309B" w14:textId="5775313C" w:rsidR="00126077" w:rsidRPr="0051147F" w:rsidRDefault="00126077" w:rsidP="00126077">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2670" w:type="dxa"/>
          </w:tcPr>
          <w:p w14:paraId="4524565E" w14:textId="45EEB5B8" w:rsidR="00126077" w:rsidRPr="0051147F" w:rsidRDefault="00126077" w:rsidP="00126077">
            <w:pPr>
              <w:rPr>
                <w:sz w:val="24"/>
              </w:rPr>
            </w:pPr>
            <w:r w:rsidRPr="0051147F">
              <w:rPr>
                <w:sz w:val="24"/>
              </w:rPr>
              <w:t>з метою організації належної роботи</w:t>
            </w:r>
          </w:p>
        </w:tc>
        <w:tc>
          <w:tcPr>
            <w:tcW w:w="1701" w:type="dxa"/>
          </w:tcPr>
          <w:p w14:paraId="71BE3566" w14:textId="77777777" w:rsidR="00126077" w:rsidRPr="0051147F" w:rsidRDefault="00126077" w:rsidP="00126077">
            <w:pPr>
              <w:jc w:val="center"/>
              <w:rPr>
                <w:sz w:val="24"/>
              </w:rPr>
            </w:pPr>
            <w:r w:rsidRPr="0051147F">
              <w:rPr>
                <w:sz w:val="24"/>
              </w:rPr>
              <w:t>червень, липень, серпень</w:t>
            </w:r>
          </w:p>
          <w:p w14:paraId="1E122680" w14:textId="77777777" w:rsidR="00126077" w:rsidRPr="0051147F" w:rsidRDefault="00126077" w:rsidP="00126077">
            <w:pPr>
              <w:jc w:val="center"/>
              <w:rPr>
                <w:sz w:val="24"/>
              </w:rPr>
            </w:pPr>
          </w:p>
        </w:tc>
        <w:tc>
          <w:tcPr>
            <w:tcW w:w="4943" w:type="dxa"/>
          </w:tcPr>
          <w:p w14:paraId="395BB885" w14:textId="291376ED"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41226BF6" w14:textId="77777777" w:rsidTr="00B04911">
        <w:tc>
          <w:tcPr>
            <w:tcW w:w="661" w:type="dxa"/>
          </w:tcPr>
          <w:p w14:paraId="4DBEC426" w14:textId="77777777" w:rsidR="00126077" w:rsidRPr="0051147F" w:rsidRDefault="00126077" w:rsidP="00126077">
            <w:pPr>
              <w:numPr>
                <w:ilvl w:val="0"/>
                <w:numId w:val="2"/>
              </w:numPr>
              <w:ind w:left="0" w:firstLine="0"/>
              <w:rPr>
                <w:sz w:val="24"/>
              </w:rPr>
            </w:pPr>
          </w:p>
        </w:tc>
        <w:tc>
          <w:tcPr>
            <w:tcW w:w="5628" w:type="dxa"/>
          </w:tcPr>
          <w:p w14:paraId="2A77B59B" w14:textId="6AC63916" w:rsidR="00126077" w:rsidRPr="0051147F" w:rsidRDefault="00126077" w:rsidP="00126077">
            <w:pPr>
              <w:rPr>
                <w:sz w:val="24"/>
              </w:rPr>
            </w:pPr>
            <w:r w:rsidRPr="0051147F">
              <w:rPr>
                <w:bCs/>
                <w:sz w:val="24"/>
                <w:shd w:val="clear" w:color="auto" w:fill="FFFFFF"/>
              </w:rPr>
              <w:t xml:space="preserve">Про </w:t>
            </w:r>
            <w:r w:rsidRPr="0051147F">
              <w:rPr>
                <w:sz w:val="24"/>
              </w:rPr>
              <w:t>забезпечення в районі державних соціальних гарантій окремим категоріям громадян</w:t>
            </w:r>
          </w:p>
        </w:tc>
        <w:tc>
          <w:tcPr>
            <w:tcW w:w="2670" w:type="dxa"/>
          </w:tcPr>
          <w:p w14:paraId="4D7EBFF1" w14:textId="5188FCC6" w:rsidR="00126077" w:rsidRPr="0051147F" w:rsidRDefault="00126077" w:rsidP="00126077">
            <w:pPr>
              <w:rPr>
                <w:sz w:val="24"/>
              </w:rPr>
            </w:pPr>
            <w:r w:rsidRPr="0051147F">
              <w:rPr>
                <w:sz w:val="24"/>
              </w:rPr>
              <w:t>з метою інформування</w:t>
            </w:r>
          </w:p>
        </w:tc>
        <w:tc>
          <w:tcPr>
            <w:tcW w:w="1701" w:type="dxa"/>
          </w:tcPr>
          <w:p w14:paraId="12966914" w14:textId="0F561478" w:rsidR="00126077" w:rsidRPr="0051147F" w:rsidRDefault="00126077" w:rsidP="00126077">
            <w:pPr>
              <w:jc w:val="center"/>
              <w:rPr>
                <w:sz w:val="24"/>
              </w:rPr>
            </w:pPr>
            <w:r w:rsidRPr="0051147F">
              <w:rPr>
                <w:sz w:val="24"/>
              </w:rPr>
              <w:t>червень</w:t>
            </w:r>
          </w:p>
        </w:tc>
        <w:tc>
          <w:tcPr>
            <w:tcW w:w="4943" w:type="dxa"/>
          </w:tcPr>
          <w:p w14:paraId="2F49E6A7" w14:textId="745BFF94" w:rsidR="00126077" w:rsidRDefault="00126077" w:rsidP="00126077">
            <w:pPr>
              <w:rPr>
                <w:sz w:val="24"/>
              </w:rPr>
            </w:pPr>
            <w:r>
              <w:rPr>
                <w:noProof/>
                <w:sz w:val="24"/>
              </w:rPr>
              <w:t>управління соціального захисту населення райдержадміністрації</w:t>
            </w:r>
          </w:p>
        </w:tc>
      </w:tr>
      <w:tr w:rsidR="006D3D22" w:rsidRPr="0051147F" w14:paraId="514BA3E9" w14:textId="77777777" w:rsidTr="00B04911">
        <w:tc>
          <w:tcPr>
            <w:tcW w:w="661" w:type="dxa"/>
          </w:tcPr>
          <w:p w14:paraId="2487E174" w14:textId="77777777" w:rsidR="006D3D22" w:rsidRPr="0051147F" w:rsidRDefault="006D3D22" w:rsidP="006A1B6A">
            <w:pPr>
              <w:numPr>
                <w:ilvl w:val="0"/>
                <w:numId w:val="2"/>
              </w:numPr>
              <w:ind w:left="0" w:firstLine="0"/>
              <w:rPr>
                <w:sz w:val="24"/>
              </w:rPr>
            </w:pPr>
          </w:p>
        </w:tc>
        <w:tc>
          <w:tcPr>
            <w:tcW w:w="5628" w:type="dxa"/>
          </w:tcPr>
          <w:p w14:paraId="0BE0DEC2" w14:textId="61876D6B" w:rsidR="006D3D22" w:rsidRPr="0051147F" w:rsidRDefault="006D3D22" w:rsidP="006A1B6A">
            <w:pPr>
              <w:rPr>
                <w:sz w:val="24"/>
              </w:rPr>
            </w:pPr>
            <w:r w:rsidRPr="0051147F">
              <w:rPr>
                <w:sz w:val="24"/>
              </w:rPr>
              <w:t xml:space="preserve">Про хід підготовки житлово-комунального господарства та об’єктів соціальної сфери району до осінньо-зимового періоду </w:t>
            </w:r>
            <w:r w:rsidRPr="0051147F">
              <w:rPr>
                <w:sz w:val="24"/>
              </w:rPr>
              <w:br/>
              <w:t>202</w:t>
            </w:r>
            <w:r w:rsidR="00F803BB">
              <w:rPr>
                <w:sz w:val="24"/>
              </w:rPr>
              <w:t>5</w:t>
            </w:r>
            <w:r w:rsidRPr="0051147F">
              <w:rPr>
                <w:sz w:val="24"/>
              </w:rPr>
              <w:t>–202</w:t>
            </w:r>
            <w:r w:rsidR="00F803BB">
              <w:rPr>
                <w:sz w:val="24"/>
              </w:rPr>
              <w:t>6</w:t>
            </w:r>
            <w:r w:rsidRPr="0051147F">
              <w:rPr>
                <w:sz w:val="24"/>
              </w:rPr>
              <w:t xml:space="preserve"> років</w:t>
            </w:r>
          </w:p>
        </w:tc>
        <w:tc>
          <w:tcPr>
            <w:tcW w:w="2670" w:type="dxa"/>
          </w:tcPr>
          <w:p w14:paraId="4CCE741E" w14:textId="77777777" w:rsidR="006D3D22" w:rsidRPr="0051147F" w:rsidRDefault="006D3D22" w:rsidP="006A1B6A">
            <w:pPr>
              <w:rPr>
                <w:sz w:val="24"/>
              </w:rPr>
            </w:pPr>
            <w:r w:rsidRPr="0051147F">
              <w:rPr>
                <w:sz w:val="24"/>
              </w:rPr>
              <w:t>з метою моніторингу та контролю</w:t>
            </w:r>
          </w:p>
        </w:tc>
        <w:tc>
          <w:tcPr>
            <w:tcW w:w="1701" w:type="dxa"/>
          </w:tcPr>
          <w:p w14:paraId="27499338" w14:textId="77777777" w:rsidR="006D3D22" w:rsidRPr="0051147F" w:rsidRDefault="006D3D22" w:rsidP="006A1B6A">
            <w:pPr>
              <w:jc w:val="center"/>
              <w:rPr>
                <w:sz w:val="24"/>
              </w:rPr>
            </w:pPr>
            <w:r w:rsidRPr="0051147F">
              <w:rPr>
                <w:sz w:val="24"/>
              </w:rPr>
              <w:t>червень,</w:t>
            </w:r>
          </w:p>
          <w:p w14:paraId="4CA18989" w14:textId="77777777" w:rsidR="006D3D22" w:rsidRPr="0051147F" w:rsidRDefault="006D3D22" w:rsidP="006A1B6A">
            <w:pPr>
              <w:jc w:val="center"/>
              <w:rPr>
                <w:sz w:val="24"/>
              </w:rPr>
            </w:pPr>
            <w:r w:rsidRPr="0051147F">
              <w:rPr>
                <w:sz w:val="24"/>
              </w:rPr>
              <w:t>липень,</w:t>
            </w:r>
          </w:p>
          <w:p w14:paraId="6C261D77" w14:textId="77777777" w:rsidR="006D3D22" w:rsidRPr="0051147F" w:rsidRDefault="006D3D22" w:rsidP="006A1B6A">
            <w:pPr>
              <w:jc w:val="center"/>
              <w:rPr>
                <w:sz w:val="24"/>
              </w:rPr>
            </w:pPr>
            <w:r w:rsidRPr="0051147F">
              <w:rPr>
                <w:sz w:val="24"/>
              </w:rPr>
              <w:t>серпень,</w:t>
            </w:r>
          </w:p>
          <w:p w14:paraId="0D455020" w14:textId="77777777" w:rsidR="006D3D22" w:rsidRPr="0051147F" w:rsidRDefault="006D3D22" w:rsidP="006A1B6A">
            <w:pPr>
              <w:jc w:val="center"/>
              <w:rPr>
                <w:sz w:val="24"/>
              </w:rPr>
            </w:pPr>
            <w:r w:rsidRPr="0051147F">
              <w:rPr>
                <w:sz w:val="24"/>
              </w:rPr>
              <w:t>вересень</w:t>
            </w:r>
          </w:p>
        </w:tc>
        <w:tc>
          <w:tcPr>
            <w:tcW w:w="4943" w:type="dxa"/>
          </w:tcPr>
          <w:p w14:paraId="371F92B3" w14:textId="29C7CD9A" w:rsidR="006D3D22" w:rsidRPr="0051147F" w:rsidRDefault="00DD5734" w:rsidP="006A1B6A">
            <w:pPr>
              <w:rPr>
                <w:sz w:val="24"/>
              </w:rPr>
            </w:pPr>
            <w:r>
              <w:rPr>
                <w:sz w:val="24"/>
              </w:rPr>
              <w:t>відділ</w:t>
            </w:r>
            <w:r w:rsidR="006D3D22" w:rsidRPr="0051147F">
              <w:rPr>
                <w:sz w:val="24"/>
              </w:rPr>
              <w:t xml:space="preserve"> регіонального розвитку райдержадміністрації, </w:t>
            </w:r>
            <w:r>
              <w:rPr>
                <w:sz w:val="24"/>
              </w:rPr>
              <w:t>відділ</w:t>
            </w:r>
            <w:r w:rsidR="006D3D22" w:rsidRPr="0051147F">
              <w:rPr>
                <w:sz w:val="24"/>
              </w:rPr>
              <w:t xml:space="preserve"> гуманітарного розвитку райдержадміністрації, територіальні громади району</w:t>
            </w:r>
          </w:p>
        </w:tc>
      </w:tr>
      <w:tr w:rsidR="00126077" w:rsidRPr="0051147F" w14:paraId="4A9AB31D" w14:textId="77777777" w:rsidTr="00B04911">
        <w:tc>
          <w:tcPr>
            <w:tcW w:w="661" w:type="dxa"/>
          </w:tcPr>
          <w:p w14:paraId="2FD09651" w14:textId="77777777" w:rsidR="00126077" w:rsidRPr="0051147F" w:rsidRDefault="00126077" w:rsidP="00126077">
            <w:pPr>
              <w:numPr>
                <w:ilvl w:val="0"/>
                <w:numId w:val="2"/>
              </w:numPr>
              <w:ind w:left="0" w:firstLine="0"/>
              <w:rPr>
                <w:sz w:val="24"/>
              </w:rPr>
            </w:pPr>
          </w:p>
        </w:tc>
        <w:tc>
          <w:tcPr>
            <w:tcW w:w="5628" w:type="dxa"/>
          </w:tcPr>
          <w:p w14:paraId="70237CB0" w14:textId="7B894B69" w:rsidR="00126077" w:rsidRPr="0051147F" w:rsidRDefault="00126077" w:rsidP="00126077">
            <w:pPr>
              <w:rPr>
                <w:sz w:val="24"/>
              </w:rPr>
            </w:pPr>
            <w:r w:rsidRPr="0051147F">
              <w:rPr>
                <w:sz w:val="24"/>
              </w:rPr>
              <w:t>Про підготовку і відзначення Дня Державного Прапора України, 3</w:t>
            </w:r>
            <w:r>
              <w:rPr>
                <w:sz w:val="24"/>
              </w:rPr>
              <w:t>4</w:t>
            </w:r>
            <w:r w:rsidRPr="0051147F">
              <w:rPr>
                <w:sz w:val="24"/>
              </w:rPr>
              <w:t xml:space="preserve">-ї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2670" w:type="dxa"/>
          </w:tcPr>
          <w:p w14:paraId="1C734EEC" w14:textId="5D1EF08E" w:rsidR="00126077" w:rsidRPr="0051147F" w:rsidRDefault="00126077" w:rsidP="00126077">
            <w:pPr>
              <w:rPr>
                <w:sz w:val="24"/>
              </w:rPr>
            </w:pPr>
            <w:r w:rsidRPr="0051147F">
              <w:rPr>
                <w:sz w:val="24"/>
              </w:rPr>
              <w:t>забезпечення належної організації по відзначенню державних свят, пам’ятних дат</w:t>
            </w:r>
          </w:p>
        </w:tc>
        <w:tc>
          <w:tcPr>
            <w:tcW w:w="1701" w:type="dxa"/>
          </w:tcPr>
          <w:p w14:paraId="0EA76544" w14:textId="06FF69B5" w:rsidR="00126077" w:rsidRPr="0051147F" w:rsidRDefault="00126077" w:rsidP="00126077">
            <w:pPr>
              <w:jc w:val="center"/>
              <w:rPr>
                <w:sz w:val="24"/>
              </w:rPr>
            </w:pPr>
            <w:r w:rsidRPr="0051147F">
              <w:rPr>
                <w:sz w:val="24"/>
              </w:rPr>
              <w:t>липень</w:t>
            </w:r>
          </w:p>
        </w:tc>
        <w:tc>
          <w:tcPr>
            <w:tcW w:w="4943" w:type="dxa"/>
          </w:tcPr>
          <w:p w14:paraId="46E497A7" w14:textId="0F86EA5F"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1C549A6" w14:textId="77777777" w:rsidTr="00B04911">
        <w:tc>
          <w:tcPr>
            <w:tcW w:w="661" w:type="dxa"/>
          </w:tcPr>
          <w:p w14:paraId="56BEE6A4" w14:textId="77777777" w:rsidR="00126077" w:rsidRPr="0051147F" w:rsidRDefault="00126077" w:rsidP="00126077">
            <w:pPr>
              <w:numPr>
                <w:ilvl w:val="0"/>
                <w:numId w:val="2"/>
              </w:numPr>
              <w:ind w:left="0" w:firstLine="0"/>
              <w:rPr>
                <w:sz w:val="24"/>
              </w:rPr>
            </w:pPr>
          </w:p>
        </w:tc>
        <w:tc>
          <w:tcPr>
            <w:tcW w:w="5628" w:type="dxa"/>
          </w:tcPr>
          <w:p w14:paraId="74A305AE" w14:textId="45D9F908" w:rsidR="00126077" w:rsidRPr="0051147F" w:rsidRDefault="00126077" w:rsidP="00126077">
            <w:pPr>
              <w:rPr>
                <w:sz w:val="24"/>
              </w:rPr>
            </w:pPr>
            <w:r w:rsidRPr="0051147F">
              <w:rPr>
                <w:sz w:val="24"/>
              </w:rPr>
              <w:t>Про підсумки роботи в районі  щодо захисту прав дітей за підсумками І півріччя 202</w:t>
            </w:r>
            <w:r>
              <w:rPr>
                <w:sz w:val="24"/>
              </w:rPr>
              <w:t>5</w:t>
            </w:r>
            <w:r w:rsidRPr="0051147F">
              <w:rPr>
                <w:sz w:val="24"/>
              </w:rPr>
              <w:t xml:space="preserve"> року</w:t>
            </w:r>
          </w:p>
        </w:tc>
        <w:tc>
          <w:tcPr>
            <w:tcW w:w="2670" w:type="dxa"/>
          </w:tcPr>
          <w:p w14:paraId="2D1DD7D4" w14:textId="56337C6D" w:rsidR="00126077" w:rsidRPr="0051147F" w:rsidRDefault="00126077" w:rsidP="00126077">
            <w:pPr>
              <w:rPr>
                <w:sz w:val="24"/>
              </w:rPr>
            </w:pPr>
            <w:r w:rsidRPr="0051147F">
              <w:rPr>
                <w:sz w:val="24"/>
              </w:rPr>
              <w:t>аналіз стану роботи</w:t>
            </w:r>
          </w:p>
        </w:tc>
        <w:tc>
          <w:tcPr>
            <w:tcW w:w="1701" w:type="dxa"/>
          </w:tcPr>
          <w:p w14:paraId="6CED9DFB" w14:textId="1039373E" w:rsidR="00126077" w:rsidRPr="0051147F" w:rsidRDefault="00126077" w:rsidP="00126077">
            <w:pPr>
              <w:jc w:val="center"/>
              <w:rPr>
                <w:sz w:val="24"/>
              </w:rPr>
            </w:pPr>
            <w:r w:rsidRPr="0051147F">
              <w:rPr>
                <w:sz w:val="24"/>
              </w:rPr>
              <w:t>липень</w:t>
            </w:r>
          </w:p>
        </w:tc>
        <w:tc>
          <w:tcPr>
            <w:tcW w:w="4943" w:type="dxa"/>
          </w:tcPr>
          <w:p w14:paraId="72D28856" w14:textId="7E091099" w:rsidR="00126077" w:rsidRDefault="00126077" w:rsidP="00126077">
            <w:pPr>
              <w:rPr>
                <w:sz w:val="24"/>
              </w:rPr>
            </w:pPr>
            <w:r w:rsidRPr="0051147F">
              <w:rPr>
                <w:sz w:val="24"/>
              </w:rPr>
              <w:t>служба у справах дітей райдержадміністрації</w:t>
            </w:r>
          </w:p>
        </w:tc>
      </w:tr>
      <w:tr w:rsidR="00126077" w:rsidRPr="0051147F" w14:paraId="37DF1A7F" w14:textId="77777777" w:rsidTr="00B04911">
        <w:tc>
          <w:tcPr>
            <w:tcW w:w="661" w:type="dxa"/>
          </w:tcPr>
          <w:p w14:paraId="7E124593" w14:textId="77777777" w:rsidR="00126077" w:rsidRPr="0051147F" w:rsidRDefault="00126077" w:rsidP="00126077">
            <w:pPr>
              <w:numPr>
                <w:ilvl w:val="0"/>
                <w:numId w:val="2"/>
              </w:numPr>
              <w:ind w:left="0" w:firstLine="0"/>
              <w:rPr>
                <w:sz w:val="24"/>
              </w:rPr>
            </w:pPr>
          </w:p>
        </w:tc>
        <w:tc>
          <w:tcPr>
            <w:tcW w:w="5628" w:type="dxa"/>
          </w:tcPr>
          <w:p w14:paraId="1E0415C3" w14:textId="3CCEBDEF" w:rsidR="00126077" w:rsidRPr="0051147F" w:rsidRDefault="00126077" w:rsidP="00126077">
            <w:pPr>
              <w:rPr>
                <w:sz w:val="24"/>
              </w:rPr>
            </w:pPr>
            <w:r w:rsidRPr="0051147F">
              <w:rPr>
                <w:sz w:val="24"/>
              </w:rPr>
              <w:t>Про участь в етнофестивалі "На гостини до Лесі"</w:t>
            </w:r>
          </w:p>
        </w:tc>
        <w:tc>
          <w:tcPr>
            <w:tcW w:w="2670" w:type="dxa"/>
          </w:tcPr>
          <w:p w14:paraId="1DC388F9" w14:textId="62595982" w:rsidR="00126077" w:rsidRPr="0051147F" w:rsidRDefault="00126077" w:rsidP="00126077">
            <w:pPr>
              <w:rPr>
                <w:sz w:val="24"/>
              </w:rPr>
            </w:pPr>
            <w:r w:rsidRPr="0051147F">
              <w:rPr>
                <w:sz w:val="24"/>
              </w:rPr>
              <w:t>вшанування пам’яті поетеси</w:t>
            </w:r>
          </w:p>
        </w:tc>
        <w:tc>
          <w:tcPr>
            <w:tcW w:w="1701" w:type="dxa"/>
          </w:tcPr>
          <w:p w14:paraId="716A7599" w14:textId="18CBA858" w:rsidR="00126077" w:rsidRPr="0051147F" w:rsidRDefault="00126077" w:rsidP="00126077">
            <w:pPr>
              <w:jc w:val="center"/>
              <w:rPr>
                <w:sz w:val="24"/>
              </w:rPr>
            </w:pPr>
            <w:r w:rsidRPr="0051147F">
              <w:rPr>
                <w:sz w:val="24"/>
              </w:rPr>
              <w:t>липень</w:t>
            </w:r>
          </w:p>
        </w:tc>
        <w:tc>
          <w:tcPr>
            <w:tcW w:w="4943" w:type="dxa"/>
          </w:tcPr>
          <w:p w14:paraId="1C2E50D1" w14:textId="580602D2"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6D3D22" w:rsidRPr="0051147F" w14:paraId="4C2128D5" w14:textId="77777777" w:rsidTr="00B04911">
        <w:tc>
          <w:tcPr>
            <w:tcW w:w="661" w:type="dxa"/>
          </w:tcPr>
          <w:p w14:paraId="0DA39DDB" w14:textId="77777777" w:rsidR="006D3D22" w:rsidRPr="0051147F" w:rsidRDefault="006D3D22" w:rsidP="006A1B6A">
            <w:pPr>
              <w:numPr>
                <w:ilvl w:val="0"/>
                <w:numId w:val="2"/>
              </w:numPr>
              <w:ind w:left="0" w:firstLine="0"/>
              <w:rPr>
                <w:sz w:val="24"/>
              </w:rPr>
            </w:pPr>
          </w:p>
        </w:tc>
        <w:tc>
          <w:tcPr>
            <w:tcW w:w="5628" w:type="dxa"/>
          </w:tcPr>
          <w:p w14:paraId="58EB9B98" w14:textId="77777777" w:rsidR="006D3D22" w:rsidRPr="0051147F" w:rsidRDefault="006D3D22" w:rsidP="006A1B6A">
            <w:pPr>
              <w:rPr>
                <w:sz w:val="24"/>
              </w:rPr>
            </w:pPr>
            <w:r w:rsidRPr="0051147F">
              <w:rPr>
                <w:sz w:val="24"/>
              </w:rPr>
              <w:t xml:space="preserve">Про заходи з нагоди Дня працівників торгівлі </w:t>
            </w:r>
          </w:p>
        </w:tc>
        <w:tc>
          <w:tcPr>
            <w:tcW w:w="2670" w:type="dxa"/>
          </w:tcPr>
          <w:p w14:paraId="61BD0988" w14:textId="77777777" w:rsidR="006D3D22" w:rsidRPr="0051147F" w:rsidRDefault="006D3D22" w:rsidP="006A1B6A">
            <w:pPr>
              <w:rPr>
                <w:sz w:val="24"/>
              </w:rPr>
            </w:pPr>
            <w:r w:rsidRPr="0051147F">
              <w:rPr>
                <w:sz w:val="24"/>
              </w:rPr>
              <w:t xml:space="preserve">відзначення професійного свята </w:t>
            </w:r>
          </w:p>
        </w:tc>
        <w:tc>
          <w:tcPr>
            <w:tcW w:w="1701" w:type="dxa"/>
          </w:tcPr>
          <w:p w14:paraId="2C239527" w14:textId="77777777" w:rsidR="006D3D22" w:rsidRPr="0051147F" w:rsidRDefault="006D3D22" w:rsidP="006A1B6A">
            <w:pPr>
              <w:jc w:val="center"/>
              <w:rPr>
                <w:sz w:val="24"/>
              </w:rPr>
            </w:pPr>
            <w:r w:rsidRPr="0051147F">
              <w:rPr>
                <w:sz w:val="24"/>
              </w:rPr>
              <w:t xml:space="preserve">липень </w:t>
            </w:r>
          </w:p>
        </w:tc>
        <w:tc>
          <w:tcPr>
            <w:tcW w:w="4943" w:type="dxa"/>
          </w:tcPr>
          <w:p w14:paraId="6C1DBE79" w14:textId="3E4B4808" w:rsidR="006D3D22" w:rsidRPr="0051147F" w:rsidRDefault="009F6766" w:rsidP="006A1B6A">
            <w:pPr>
              <w:pStyle w:val="ab"/>
              <w:jc w:val="left"/>
              <w:rPr>
                <w:rFonts w:eastAsiaTheme="minorHAnsi"/>
                <w:b w:val="0"/>
                <w:bCs w:val="0"/>
                <w:sz w:val="24"/>
                <w:lang w:eastAsia="en-US"/>
              </w:rPr>
            </w:pPr>
            <w:r>
              <w:rPr>
                <w:rFonts w:eastAsiaTheme="minorHAnsi"/>
                <w:b w:val="0"/>
                <w:bCs w:val="0"/>
                <w:sz w:val="24"/>
                <w:lang w:eastAsia="en-US"/>
              </w:rPr>
              <w:t>відділ</w:t>
            </w:r>
            <w:r w:rsidR="006D3D22" w:rsidRPr="0051147F">
              <w:rPr>
                <w:rFonts w:eastAsiaTheme="minorHAnsi"/>
                <w:b w:val="0"/>
                <w:bCs w:val="0"/>
                <w:sz w:val="24"/>
                <w:lang w:eastAsia="en-US"/>
              </w:rPr>
              <w:t xml:space="preserve"> регіонального розвитку райдержадміністрації, </w:t>
            </w:r>
            <w:r w:rsidR="006D3D22" w:rsidRPr="0051147F">
              <w:rPr>
                <w:b w:val="0"/>
                <w:sz w:val="24"/>
              </w:rPr>
              <w:t>територіальні громади району</w:t>
            </w:r>
            <w:r w:rsidR="006D3D22" w:rsidRPr="0051147F">
              <w:rPr>
                <w:rFonts w:eastAsiaTheme="minorHAnsi"/>
                <w:b w:val="0"/>
                <w:bCs w:val="0"/>
                <w:sz w:val="24"/>
                <w:lang w:eastAsia="en-US"/>
              </w:rPr>
              <w:t xml:space="preserve"> </w:t>
            </w:r>
          </w:p>
        </w:tc>
      </w:tr>
      <w:tr w:rsidR="006D3D22" w:rsidRPr="0051147F" w14:paraId="35E4C6CA" w14:textId="77777777" w:rsidTr="00B04911">
        <w:tc>
          <w:tcPr>
            <w:tcW w:w="661" w:type="dxa"/>
          </w:tcPr>
          <w:p w14:paraId="1D1A343B" w14:textId="77777777" w:rsidR="006D3D22" w:rsidRPr="0051147F" w:rsidRDefault="006D3D22" w:rsidP="006A1B6A">
            <w:pPr>
              <w:numPr>
                <w:ilvl w:val="0"/>
                <w:numId w:val="2"/>
              </w:numPr>
              <w:ind w:left="0" w:firstLine="0"/>
              <w:rPr>
                <w:sz w:val="24"/>
              </w:rPr>
            </w:pPr>
          </w:p>
        </w:tc>
        <w:tc>
          <w:tcPr>
            <w:tcW w:w="5628" w:type="dxa"/>
          </w:tcPr>
          <w:p w14:paraId="11527222" w14:textId="77777777" w:rsidR="006D3D22" w:rsidRPr="0051147F" w:rsidRDefault="006D3D22" w:rsidP="006A1B6A">
            <w:pPr>
              <w:rPr>
                <w:sz w:val="24"/>
              </w:rPr>
            </w:pPr>
            <w:r w:rsidRPr="0051147F">
              <w:rPr>
                <w:sz w:val="24"/>
              </w:rPr>
              <w:t>Про відзначення Дня будівельника</w:t>
            </w:r>
          </w:p>
        </w:tc>
        <w:tc>
          <w:tcPr>
            <w:tcW w:w="2670" w:type="dxa"/>
          </w:tcPr>
          <w:p w14:paraId="22F14CC2"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1E1A701E" w14:textId="77777777" w:rsidR="006D3D22" w:rsidRPr="0051147F" w:rsidRDefault="006D3D22" w:rsidP="006A1B6A">
            <w:pPr>
              <w:jc w:val="center"/>
              <w:rPr>
                <w:sz w:val="24"/>
              </w:rPr>
            </w:pPr>
            <w:r w:rsidRPr="0051147F">
              <w:rPr>
                <w:sz w:val="24"/>
              </w:rPr>
              <w:t>серпень</w:t>
            </w:r>
          </w:p>
        </w:tc>
        <w:tc>
          <w:tcPr>
            <w:tcW w:w="4943" w:type="dxa"/>
          </w:tcPr>
          <w:p w14:paraId="774BE6DE" w14:textId="6E618C2E" w:rsidR="006D3D22" w:rsidRPr="0051147F" w:rsidRDefault="009F6766" w:rsidP="006A1B6A">
            <w:pPr>
              <w:rPr>
                <w:sz w:val="24"/>
              </w:rPr>
            </w:pPr>
            <w:r>
              <w:rPr>
                <w:sz w:val="24"/>
              </w:rPr>
              <w:t xml:space="preserve">відділ </w:t>
            </w:r>
            <w:r w:rsidR="006D3D22" w:rsidRPr="0051147F">
              <w:rPr>
                <w:sz w:val="24"/>
              </w:rPr>
              <w:t xml:space="preserve">регіонального розвитку райдержадміністрації, територіальні громади району </w:t>
            </w:r>
          </w:p>
        </w:tc>
      </w:tr>
      <w:tr w:rsidR="00126077" w:rsidRPr="0051147F" w14:paraId="31C231C4" w14:textId="77777777" w:rsidTr="00B04911">
        <w:tc>
          <w:tcPr>
            <w:tcW w:w="661" w:type="dxa"/>
          </w:tcPr>
          <w:p w14:paraId="428426C6" w14:textId="77777777" w:rsidR="00126077" w:rsidRPr="0051147F" w:rsidRDefault="00126077" w:rsidP="00126077">
            <w:pPr>
              <w:numPr>
                <w:ilvl w:val="0"/>
                <w:numId w:val="2"/>
              </w:numPr>
              <w:ind w:left="0" w:firstLine="0"/>
              <w:rPr>
                <w:sz w:val="24"/>
              </w:rPr>
            </w:pPr>
          </w:p>
        </w:tc>
        <w:tc>
          <w:tcPr>
            <w:tcW w:w="5628" w:type="dxa"/>
          </w:tcPr>
          <w:p w14:paraId="62D04322" w14:textId="2EC54A38" w:rsidR="00126077" w:rsidRPr="0051147F" w:rsidRDefault="00126077" w:rsidP="00126077">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2670" w:type="dxa"/>
          </w:tcPr>
          <w:p w14:paraId="6AAC5AF2" w14:textId="61BD1624" w:rsidR="00126077" w:rsidRPr="0051147F" w:rsidRDefault="00126077" w:rsidP="00126077">
            <w:pPr>
              <w:rPr>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701" w:type="dxa"/>
          </w:tcPr>
          <w:p w14:paraId="7129EFD2" w14:textId="2E074E14" w:rsidR="00126077" w:rsidRPr="0051147F" w:rsidRDefault="00126077" w:rsidP="00126077">
            <w:pPr>
              <w:jc w:val="center"/>
              <w:rPr>
                <w:sz w:val="24"/>
              </w:rPr>
            </w:pPr>
            <w:r w:rsidRPr="0051147F">
              <w:rPr>
                <w:sz w:val="24"/>
              </w:rPr>
              <w:t xml:space="preserve">серпень </w:t>
            </w:r>
          </w:p>
        </w:tc>
        <w:tc>
          <w:tcPr>
            <w:tcW w:w="4943" w:type="dxa"/>
          </w:tcPr>
          <w:p w14:paraId="70E2396E" w14:textId="694B176D"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w:t>
            </w:r>
          </w:p>
        </w:tc>
      </w:tr>
      <w:tr w:rsidR="00126077" w:rsidRPr="0051147F" w14:paraId="7AE086B9" w14:textId="77777777" w:rsidTr="00B04911">
        <w:tc>
          <w:tcPr>
            <w:tcW w:w="661" w:type="dxa"/>
          </w:tcPr>
          <w:p w14:paraId="320B35ED" w14:textId="77777777" w:rsidR="00126077" w:rsidRPr="0051147F" w:rsidRDefault="00126077" w:rsidP="00126077">
            <w:pPr>
              <w:numPr>
                <w:ilvl w:val="0"/>
                <w:numId w:val="2"/>
              </w:numPr>
              <w:ind w:left="0" w:firstLine="0"/>
              <w:rPr>
                <w:sz w:val="24"/>
              </w:rPr>
            </w:pPr>
          </w:p>
        </w:tc>
        <w:tc>
          <w:tcPr>
            <w:tcW w:w="5628" w:type="dxa"/>
          </w:tcPr>
          <w:p w14:paraId="732081B6" w14:textId="00CE995A" w:rsidR="00126077" w:rsidRPr="0051147F" w:rsidRDefault="00126077" w:rsidP="00126077">
            <w:pPr>
              <w:rPr>
                <w:sz w:val="24"/>
              </w:rPr>
            </w:pPr>
            <w:r w:rsidRPr="0051147F">
              <w:rPr>
                <w:sz w:val="24"/>
              </w:rPr>
              <w:t>Про підсумки проведення літньої оздоровчої кампанії в районі</w:t>
            </w:r>
          </w:p>
        </w:tc>
        <w:tc>
          <w:tcPr>
            <w:tcW w:w="2670" w:type="dxa"/>
          </w:tcPr>
          <w:p w14:paraId="411D214C" w14:textId="10DDC2A0" w:rsidR="00126077" w:rsidRPr="0051147F" w:rsidRDefault="00126077" w:rsidP="00126077">
            <w:pPr>
              <w:rPr>
                <w:sz w:val="24"/>
              </w:rPr>
            </w:pPr>
            <w:r w:rsidRPr="0051147F">
              <w:rPr>
                <w:sz w:val="24"/>
              </w:rPr>
              <w:t>з метою контролю</w:t>
            </w:r>
          </w:p>
        </w:tc>
        <w:tc>
          <w:tcPr>
            <w:tcW w:w="1701" w:type="dxa"/>
          </w:tcPr>
          <w:p w14:paraId="159335F5" w14:textId="26803F0E" w:rsidR="00126077" w:rsidRPr="0051147F" w:rsidRDefault="00126077" w:rsidP="00126077">
            <w:pPr>
              <w:jc w:val="center"/>
              <w:rPr>
                <w:sz w:val="24"/>
              </w:rPr>
            </w:pPr>
            <w:r w:rsidRPr="0051147F">
              <w:rPr>
                <w:sz w:val="24"/>
              </w:rPr>
              <w:t>вересень</w:t>
            </w:r>
          </w:p>
        </w:tc>
        <w:tc>
          <w:tcPr>
            <w:tcW w:w="4943" w:type="dxa"/>
          </w:tcPr>
          <w:p w14:paraId="4B89A735" w14:textId="20FFD3A4"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1336F169" w14:textId="77777777" w:rsidTr="00B04911">
        <w:tc>
          <w:tcPr>
            <w:tcW w:w="661" w:type="dxa"/>
          </w:tcPr>
          <w:p w14:paraId="422B92C0" w14:textId="77777777" w:rsidR="00126077" w:rsidRPr="0051147F" w:rsidRDefault="00126077" w:rsidP="00126077">
            <w:pPr>
              <w:numPr>
                <w:ilvl w:val="0"/>
                <w:numId w:val="2"/>
              </w:numPr>
              <w:ind w:left="0" w:firstLine="0"/>
              <w:rPr>
                <w:sz w:val="24"/>
              </w:rPr>
            </w:pPr>
          </w:p>
        </w:tc>
        <w:tc>
          <w:tcPr>
            <w:tcW w:w="5628" w:type="dxa"/>
          </w:tcPr>
          <w:p w14:paraId="1CA9A432" w14:textId="11670AB8" w:rsidR="00126077" w:rsidRPr="0051147F" w:rsidRDefault="00126077" w:rsidP="00126077">
            <w:pPr>
              <w:rPr>
                <w:sz w:val="24"/>
              </w:rPr>
            </w:pPr>
            <w:r w:rsidRPr="0051147F">
              <w:rPr>
                <w:sz w:val="24"/>
              </w:rPr>
              <w:t>Про готовність закладів соціальної сфери до роботи в осінньо-зимовий період 202</w:t>
            </w:r>
            <w:r>
              <w:rPr>
                <w:sz w:val="24"/>
              </w:rPr>
              <w:t>5</w:t>
            </w:r>
            <w:r w:rsidRPr="0051147F">
              <w:rPr>
                <w:sz w:val="24"/>
              </w:rPr>
              <w:t xml:space="preserve"> – 202</w:t>
            </w:r>
            <w:r>
              <w:rPr>
                <w:sz w:val="24"/>
              </w:rPr>
              <w:t>6</w:t>
            </w:r>
            <w:r w:rsidRPr="0051147F">
              <w:rPr>
                <w:sz w:val="24"/>
              </w:rPr>
              <w:t xml:space="preserve"> років та початок опалювального сезону</w:t>
            </w:r>
          </w:p>
        </w:tc>
        <w:tc>
          <w:tcPr>
            <w:tcW w:w="2670" w:type="dxa"/>
          </w:tcPr>
          <w:p w14:paraId="3912DF4B" w14:textId="77777777" w:rsidR="00126077" w:rsidRPr="0051147F" w:rsidRDefault="00126077" w:rsidP="00126077">
            <w:pPr>
              <w:pStyle w:val="a7"/>
              <w:ind w:firstLine="0"/>
              <w:jc w:val="left"/>
              <w:rPr>
                <w:sz w:val="24"/>
                <w:szCs w:val="24"/>
              </w:rPr>
            </w:pPr>
            <w:r w:rsidRPr="0051147F">
              <w:rPr>
                <w:sz w:val="24"/>
                <w:szCs w:val="24"/>
              </w:rPr>
              <w:t>аналіз роботи</w:t>
            </w:r>
          </w:p>
          <w:p w14:paraId="330CE0D7" w14:textId="77777777" w:rsidR="00126077" w:rsidRPr="0051147F" w:rsidRDefault="00126077" w:rsidP="00126077">
            <w:pPr>
              <w:rPr>
                <w:sz w:val="24"/>
              </w:rPr>
            </w:pPr>
          </w:p>
        </w:tc>
        <w:tc>
          <w:tcPr>
            <w:tcW w:w="1701" w:type="dxa"/>
          </w:tcPr>
          <w:p w14:paraId="101A674F" w14:textId="240D030C" w:rsidR="00126077" w:rsidRPr="0051147F" w:rsidRDefault="00126077" w:rsidP="00126077">
            <w:pPr>
              <w:jc w:val="center"/>
              <w:rPr>
                <w:sz w:val="24"/>
              </w:rPr>
            </w:pPr>
            <w:r w:rsidRPr="0051147F">
              <w:rPr>
                <w:sz w:val="24"/>
              </w:rPr>
              <w:t>вересень</w:t>
            </w:r>
          </w:p>
        </w:tc>
        <w:tc>
          <w:tcPr>
            <w:tcW w:w="4943" w:type="dxa"/>
          </w:tcPr>
          <w:p w14:paraId="5FF9F4F3" w14:textId="223AA765"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330A43E7" w14:textId="77777777" w:rsidTr="00B04911">
        <w:tc>
          <w:tcPr>
            <w:tcW w:w="661" w:type="dxa"/>
          </w:tcPr>
          <w:p w14:paraId="466E0633" w14:textId="77777777" w:rsidR="00126077" w:rsidRPr="0051147F" w:rsidRDefault="00126077" w:rsidP="00126077">
            <w:pPr>
              <w:numPr>
                <w:ilvl w:val="0"/>
                <w:numId w:val="2"/>
              </w:numPr>
              <w:ind w:left="0" w:firstLine="0"/>
              <w:rPr>
                <w:sz w:val="24"/>
              </w:rPr>
            </w:pPr>
          </w:p>
        </w:tc>
        <w:tc>
          <w:tcPr>
            <w:tcW w:w="5628" w:type="dxa"/>
          </w:tcPr>
          <w:p w14:paraId="05F0B49D" w14:textId="3F34A4D5" w:rsidR="00126077" w:rsidRPr="0051147F" w:rsidRDefault="00126077" w:rsidP="00126077">
            <w:pPr>
              <w:rPr>
                <w:sz w:val="24"/>
              </w:rPr>
            </w:pPr>
            <w:r w:rsidRPr="0051147F">
              <w:rPr>
                <w:sz w:val="24"/>
              </w:rPr>
              <w:t>Про підготовку та відзначення  Дня українського козацтва, 8</w:t>
            </w:r>
            <w:r>
              <w:rPr>
                <w:sz w:val="24"/>
              </w:rPr>
              <w:t>3</w:t>
            </w:r>
            <w:r w:rsidRPr="0051147F">
              <w:rPr>
                <w:sz w:val="24"/>
              </w:rPr>
              <w:t xml:space="preserve">-ї річниці утворення Української Повстанської Армії та Дня захисників і захисниць України </w:t>
            </w:r>
          </w:p>
        </w:tc>
        <w:tc>
          <w:tcPr>
            <w:tcW w:w="2670" w:type="dxa"/>
          </w:tcPr>
          <w:p w14:paraId="7E4D9597" w14:textId="61A462BB" w:rsidR="00126077" w:rsidRPr="0051147F" w:rsidRDefault="00126077" w:rsidP="00126077">
            <w:pPr>
              <w:rPr>
                <w:sz w:val="24"/>
              </w:rPr>
            </w:pPr>
            <w:r w:rsidRPr="0051147F">
              <w:rPr>
                <w:sz w:val="24"/>
              </w:rPr>
              <w:t>забезпечення належної організації по відзначенню пам’ятних дат</w:t>
            </w:r>
          </w:p>
        </w:tc>
        <w:tc>
          <w:tcPr>
            <w:tcW w:w="1701" w:type="dxa"/>
          </w:tcPr>
          <w:p w14:paraId="0170C8A8" w14:textId="7A6C9A97" w:rsidR="00126077" w:rsidRPr="0051147F" w:rsidRDefault="00126077" w:rsidP="00126077">
            <w:pPr>
              <w:jc w:val="center"/>
              <w:rPr>
                <w:sz w:val="24"/>
              </w:rPr>
            </w:pPr>
            <w:r>
              <w:rPr>
                <w:sz w:val="24"/>
              </w:rPr>
              <w:t>вересень</w:t>
            </w:r>
          </w:p>
        </w:tc>
        <w:tc>
          <w:tcPr>
            <w:tcW w:w="4943" w:type="dxa"/>
          </w:tcPr>
          <w:p w14:paraId="5ECE7FD0" w14:textId="337379F5"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67E6C7B" w14:textId="77777777" w:rsidTr="00B04911">
        <w:tc>
          <w:tcPr>
            <w:tcW w:w="661" w:type="dxa"/>
          </w:tcPr>
          <w:p w14:paraId="24AAFBD7" w14:textId="77777777" w:rsidR="006D3D22" w:rsidRPr="0051147F" w:rsidRDefault="006D3D22" w:rsidP="006A1B6A">
            <w:pPr>
              <w:numPr>
                <w:ilvl w:val="0"/>
                <w:numId w:val="2"/>
              </w:numPr>
              <w:ind w:left="0" w:firstLine="0"/>
              <w:rPr>
                <w:sz w:val="24"/>
              </w:rPr>
            </w:pPr>
          </w:p>
        </w:tc>
        <w:tc>
          <w:tcPr>
            <w:tcW w:w="5628" w:type="dxa"/>
          </w:tcPr>
          <w:p w14:paraId="4E8C3362" w14:textId="77777777" w:rsidR="006D3D22" w:rsidRPr="0051147F" w:rsidRDefault="006D3D22" w:rsidP="006A1B6A">
            <w:pPr>
              <w:rPr>
                <w:sz w:val="24"/>
              </w:rPr>
            </w:pPr>
            <w:r w:rsidRPr="0051147F">
              <w:rPr>
                <w:sz w:val="24"/>
              </w:rPr>
              <w:t xml:space="preserve">Про відзначення Дня  працівника лісу </w:t>
            </w:r>
          </w:p>
        </w:tc>
        <w:tc>
          <w:tcPr>
            <w:tcW w:w="2670" w:type="dxa"/>
          </w:tcPr>
          <w:p w14:paraId="739C0CFE"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44AB56AC" w14:textId="77777777" w:rsidR="006D3D22" w:rsidRPr="0051147F" w:rsidRDefault="006D3D22" w:rsidP="006A1B6A">
            <w:pPr>
              <w:jc w:val="center"/>
              <w:rPr>
                <w:sz w:val="24"/>
              </w:rPr>
            </w:pPr>
            <w:r w:rsidRPr="0051147F">
              <w:rPr>
                <w:sz w:val="24"/>
              </w:rPr>
              <w:t>вересень</w:t>
            </w:r>
          </w:p>
        </w:tc>
        <w:tc>
          <w:tcPr>
            <w:tcW w:w="4943" w:type="dxa"/>
          </w:tcPr>
          <w:p w14:paraId="7C28DB9F" w14:textId="4DF51364" w:rsidR="006D3D22" w:rsidRPr="0051147F" w:rsidRDefault="009F6766" w:rsidP="006A1B6A">
            <w:pPr>
              <w:pStyle w:val="31"/>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 територіальні громади району</w:t>
            </w:r>
          </w:p>
        </w:tc>
      </w:tr>
      <w:tr w:rsidR="006D3D22" w:rsidRPr="0051147F" w14:paraId="4C41F0AC" w14:textId="77777777" w:rsidTr="00B04911">
        <w:tc>
          <w:tcPr>
            <w:tcW w:w="661" w:type="dxa"/>
          </w:tcPr>
          <w:p w14:paraId="74E849BF" w14:textId="77777777" w:rsidR="006D3D22" w:rsidRPr="0051147F" w:rsidRDefault="006D3D22" w:rsidP="006A1B6A">
            <w:pPr>
              <w:numPr>
                <w:ilvl w:val="0"/>
                <w:numId w:val="2"/>
              </w:numPr>
              <w:ind w:left="0" w:firstLine="0"/>
              <w:rPr>
                <w:sz w:val="24"/>
              </w:rPr>
            </w:pPr>
          </w:p>
        </w:tc>
        <w:tc>
          <w:tcPr>
            <w:tcW w:w="5628" w:type="dxa"/>
          </w:tcPr>
          <w:p w14:paraId="0E620BB7" w14:textId="77777777" w:rsidR="006D3D22" w:rsidRPr="0051147F" w:rsidRDefault="006D3D22" w:rsidP="006A1B6A">
            <w:pPr>
              <w:rPr>
                <w:sz w:val="24"/>
              </w:rPr>
            </w:pPr>
            <w:r w:rsidRPr="0051147F">
              <w:rPr>
                <w:sz w:val="24"/>
              </w:rPr>
              <w:t>Про відзначання Дня автомобіліста і дорожника</w:t>
            </w:r>
          </w:p>
        </w:tc>
        <w:tc>
          <w:tcPr>
            <w:tcW w:w="2670" w:type="dxa"/>
          </w:tcPr>
          <w:p w14:paraId="62683189"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52414E9A" w14:textId="77777777" w:rsidR="006D3D22" w:rsidRPr="0051147F" w:rsidRDefault="006D3D22" w:rsidP="006A1B6A">
            <w:pPr>
              <w:jc w:val="center"/>
              <w:rPr>
                <w:sz w:val="24"/>
              </w:rPr>
            </w:pPr>
            <w:r w:rsidRPr="0051147F">
              <w:rPr>
                <w:sz w:val="24"/>
              </w:rPr>
              <w:t>жовтень</w:t>
            </w:r>
          </w:p>
        </w:tc>
        <w:tc>
          <w:tcPr>
            <w:tcW w:w="4943" w:type="dxa"/>
          </w:tcPr>
          <w:p w14:paraId="2E71511F" w14:textId="1DA2E3A4" w:rsidR="006D3D22" w:rsidRPr="0051147F" w:rsidRDefault="009F6766" w:rsidP="006A1B6A">
            <w:pPr>
              <w:pStyle w:val="31"/>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 територіальні громади району</w:t>
            </w:r>
          </w:p>
        </w:tc>
      </w:tr>
      <w:tr w:rsidR="006D3D22" w:rsidRPr="0051147F" w14:paraId="638C0048" w14:textId="77777777" w:rsidTr="00B04911">
        <w:tc>
          <w:tcPr>
            <w:tcW w:w="661" w:type="dxa"/>
          </w:tcPr>
          <w:p w14:paraId="18BACB3B" w14:textId="77777777" w:rsidR="006D3D22" w:rsidRPr="0051147F" w:rsidRDefault="006D3D22" w:rsidP="006A1B6A">
            <w:pPr>
              <w:numPr>
                <w:ilvl w:val="0"/>
                <w:numId w:val="2"/>
              </w:numPr>
              <w:ind w:left="0" w:firstLine="0"/>
              <w:rPr>
                <w:sz w:val="24"/>
              </w:rPr>
            </w:pPr>
          </w:p>
        </w:tc>
        <w:tc>
          <w:tcPr>
            <w:tcW w:w="5628" w:type="dxa"/>
          </w:tcPr>
          <w:p w14:paraId="51135A9E" w14:textId="77777777"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Про підготовку та відзначення в районі Дня працівників сільського господарства</w:t>
            </w:r>
          </w:p>
        </w:tc>
        <w:tc>
          <w:tcPr>
            <w:tcW w:w="2670" w:type="dxa"/>
          </w:tcPr>
          <w:p w14:paraId="6E884479" w14:textId="77777777"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вшанування працівників сільського господарства</w:t>
            </w:r>
          </w:p>
        </w:tc>
        <w:tc>
          <w:tcPr>
            <w:tcW w:w="1701" w:type="dxa"/>
          </w:tcPr>
          <w:p w14:paraId="7CB7D76E" w14:textId="77777777" w:rsidR="006D3D22" w:rsidRPr="0051147F" w:rsidRDefault="006D3D22" w:rsidP="006A1B6A">
            <w:pPr>
              <w:pStyle w:val="31"/>
              <w:keepLines/>
              <w:rPr>
                <w:rFonts w:eastAsiaTheme="minorHAnsi"/>
                <w:sz w:val="24"/>
                <w:szCs w:val="24"/>
                <w:lang w:val="ru-RU" w:eastAsia="en-US"/>
              </w:rPr>
            </w:pPr>
            <w:r w:rsidRPr="0051147F">
              <w:rPr>
                <w:rFonts w:eastAsiaTheme="minorHAnsi"/>
                <w:sz w:val="24"/>
                <w:szCs w:val="24"/>
                <w:lang w:val="ru-RU" w:eastAsia="en-US"/>
              </w:rPr>
              <w:t>листопад</w:t>
            </w:r>
          </w:p>
        </w:tc>
        <w:tc>
          <w:tcPr>
            <w:tcW w:w="4943" w:type="dxa"/>
          </w:tcPr>
          <w:p w14:paraId="33D0925E" w14:textId="0D16F420" w:rsidR="006D3D22" w:rsidRPr="0051147F" w:rsidRDefault="009F6766" w:rsidP="006A1B6A">
            <w:pPr>
              <w:pStyle w:val="31"/>
              <w:keepLines/>
              <w:jc w:val="left"/>
              <w:rPr>
                <w:rFonts w:eastAsiaTheme="minorHAnsi"/>
                <w:sz w:val="24"/>
                <w:szCs w:val="24"/>
                <w:lang w:eastAsia="en-US"/>
              </w:rPr>
            </w:pPr>
            <w:r>
              <w:rPr>
                <w:rFonts w:eastAsiaTheme="minorHAnsi"/>
                <w:sz w:val="24"/>
                <w:szCs w:val="24"/>
                <w:lang w:val="ru-RU" w:eastAsia="en-US"/>
              </w:rPr>
              <w:t>відділ</w:t>
            </w:r>
            <w:r w:rsidR="006D3D22" w:rsidRPr="0051147F">
              <w:rPr>
                <w:rFonts w:eastAsiaTheme="minorHAnsi"/>
                <w:sz w:val="24"/>
                <w:szCs w:val="24"/>
                <w:lang w:val="ru-RU" w:eastAsia="en-US"/>
              </w:rPr>
              <w:t xml:space="preserve"> регіонального розвитку райдержадміністрації, </w:t>
            </w:r>
            <w:r w:rsidR="006D3D22" w:rsidRPr="0051147F">
              <w:rPr>
                <w:sz w:val="24"/>
                <w:szCs w:val="24"/>
              </w:rPr>
              <w:t>територіальні громади району</w:t>
            </w:r>
          </w:p>
        </w:tc>
      </w:tr>
      <w:tr w:rsidR="00126077" w:rsidRPr="0051147F" w14:paraId="20B47DCC" w14:textId="77777777" w:rsidTr="00B04911">
        <w:tc>
          <w:tcPr>
            <w:tcW w:w="661" w:type="dxa"/>
          </w:tcPr>
          <w:p w14:paraId="6AD4C15F" w14:textId="77777777" w:rsidR="00126077" w:rsidRPr="0051147F" w:rsidRDefault="00126077" w:rsidP="00126077">
            <w:pPr>
              <w:numPr>
                <w:ilvl w:val="0"/>
                <w:numId w:val="2"/>
              </w:numPr>
              <w:ind w:left="0" w:firstLine="0"/>
              <w:rPr>
                <w:sz w:val="24"/>
              </w:rPr>
            </w:pPr>
          </w:p>
        </w:tc>
        <w:tc>
          <w:tcPr>
            <w:tcW w:w="5628" w:type="dxa"/>
          </w:tcPr>
          <w:p w14:paraId="7F0B4422" w14:textId="2216E654" w:rsidR="00126077" w:rsidRPr="0051147F" w:rsidRDefault="00126077" w:rsidP="00126077">
            <w:pPr>
              <w:pStyle w:val="31"/>
              <w:keepLines/>
              <w:jc w:val="left"/>
              <w:rPr>
                <w:rFonts w:eastAsiaTheme="minorHAnsi"/>
                <w:sz w:val="24"/>
                <w:szCs w:val="24"/>
                <w:lang w:val="ru-RU" w:eastAsia="en-US"/>
              </w:rPr>
            </w:pPr>
            <w:r w:rsidRPr="0051147F">
              <w:rPr>
                <w:sz w:val="24"/>
                <w:szCs w:val="24"/>
              </w:rPr>
              <w:t>Про відзначення Всеукраїнського дня працівників культури та майстрів народного мистецтва</w:t>
            </w:r>
          </w:p>
        </w:tc>
        <w:tc>
          <w:tcPr>
            <w:tcW w:w="2670" w:type="dxa"/>
          </w:tcPr>
          <w:p w14:paraId="6E41B878" w14:textId="638ED870" w:rsidR="00126077" w:rsidRPr="0051147F" w:rsidRDefault="00126077" w:rsidP="00126077">
            <w:pPr>
              <w:pStyle w:val="31"/>
              <w:keepLines/>
              <w:jc w:val="left"/>
              <w:rPr>
                <w:rFonts w:eastAsiaTheme="minorHAnsi"/>
                <w:sz w:val="24"/>
                <w:szCs w:val="24"/>
                <w:lang w:val="ru-RU" w:eastAsia="en-US"/>
              </w:rPr>
            </w:pPr>
            <w:r w:rsidRPr="0051147F">
              <w:rPr>
                <w:sz w:val="24"/>
                <w:szCs w:val="24"/>
              </w:rPr>
              <w:t>відзначення кращих працівників культури та аматорів сцени</w:t>
            </w:r>
          </w:p>
        </w:tc>
        <w:tc>
          <w:tcPr>
            <w:tcW w:w="1701" w:type="dxa"/>
          </w:tcPr>
          <w:p w14:paraId="6A4ED7FD" w14:textId="7A123C2B" w:rsidR="00126077" w:rsidRPr="0051147F" w:rsidRDefault="00126077" w:rsidP="00126077">
            <w:pPr>
              <w:pStyle w:val="31"/>
              <w:keepLines/>
              <w:rPr>
                <w:rFonts w:eastAsiaTheme="minorHAnsi"/>
                <w:sz w:val="24"/>
                <w:szCs w:val="24"/>
                <w:lang w:val="ru-RU" w:eastAsia="en-US"/>
              </w:rPr>
            </w:pPr>
            <w:r w:rsidRPr="0051147F">
              <w:rPr>
                <w:sz w:val="24"/>
                <w:szCs w:val="24"/>
              </w:rPr>
              <w:t>листопад</w:t>
            </w:r>
          </w:p>
        </w:tc>
        <w:tc>
          <w:tcPr>
            <w:tcW w:w="4943" w:type="dxa"/>
          </w:tcPr>
          <w:p w14:paraId="6DC1039D" w14:textId="289B24A6" w:rsidR="00126077" w:rsidRDefault="00126077" w:rsidP="0012607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36856B14" w14:textId="77777777" w:rsidTr="00B04911">
        <w:tc>
          <w:tcPr>
            <w:tcW w:w="661" w:type="dxa"/>
          </w:tcPr>
          <w:p w14:paraId="526C8F36" w14:textId="77777777" w:rsidR="00126077" w:rsidRPr="0051147F" w:rsidRDefault="00126077" w:rsidP="00126077">
            <w:pPr>
              <w:numPr>
                <w:ilvl w:val="0"/>
                <w:numId w:val="2"/>
              </w:numPr>
              <w:ind w:left="0" w:firstLine="0"/>
              <w:rPr>
                <w:sz w:val="24"/>
              </w:rPr>
            </w:pPr>
          </w:p>
        </w:tc>
        <w:tc>
          <w:tcPr>
            <w:tcW w:w="5628" w:type="dxa"/>
          </w:tcPr>
          <w:p w14:paraId="29BEDFF6" w14:textId="62D9C4DA" w:rsidR="00126077" w:rsidRPr="0051147F" w:rsidRDefault="00126077" w:rsidP="00126077">
            <w:pPr>
              <w:pStyle w:val="31"/>
              <w:keepLines/>
              <w:jc w:val="left"/>
              <w:rPr>
                <w:rFonts w:eastAsiaTheme="minorHAnsi"/>
                <w:sz w:val="24"/>
                <w:szCs w:val="24"/>
                <w:lang w:val="ru-RU" w:eastAsia="en-US"/>
              </w:rPr>
            </w:pPr>
            <w:r w:rsidRPr="0051147F">
              <w:rPr>
                <w:sz w:val="24"/>
                <w:szCs w:val="24"/>
              </w:rPr>
              <w:t>Про підготовку та проведення заходів у зв’язку з Днем пам’яті жертв голодоморів</w:t>
            </w:r>
          </w:p>
        </w:tc>
        <w:tc>
          <w:tcPr>
            <w:tcW w:w="2670" w:type="dxa"/>
          </w:tcPr>
          <w:p w14:paraId="1AA2B5F0" w14:textId="5761C326" w:rsidR="00126077" w:rsidRPr="0051147F" w:rsidRDefault="00126077" w:rsidP="00126077">
            <w:pPr>
              <w:pStyle w:val="31"/>
              <w:keepLines/>
              <w:jc w:val="left"/>
              <w:rPr>
                <w:rFonts w:eastAsiaTheme="minorHAnsi"/>
                <w:sz w:val="24"/>
                <w:szCs w:val="24"/>
                <w:lang w:val="ru-RU" w:eastAsia="en-US"/>
              </w:rPr>
            </w:pPr>
            <w:r w:rsidRPr="0051147F">
              <w:rPr>
                <w:sz w:val="24"/>
                <w:szCs w:val="24"/>
              </w:rPr>
              <w:t>забезпечення належної організації по відзначенню пам’ятної дати</w:t>
            </w:r>
          </w:p>
        </w:tc>
        <w:tc>
          <w:tcPr>
            <w:tcW w:w="1701" w:type="dxa"/>
          </w:tcPr>
          <w:p w14:paraId="6F2A7C4B" w14:textId="5C886E7B" w:rsidR="00126077" w:rsidRPr="0051147F" w:rsidRDefault="00126077" w:rsidP="00126077">
            <w:pPr>
              <w:pStyle w:val="31"/>
              <w:keepLines/>
              <w:rPr>
                <w:rFonts w:eastAsiaTheme="minorHAnsi"/>
                <w:sz w:val="24"/>
                <w:szCs w:val="24"/>
                <w:lang w:val="ru-RU" w:eastAsia="en-US"/>
              </w:rPr>
            </w:pPr>
            <w:r w:rsidRPr="0051147F">
              <w:rPr>
                <w:sz w:val="24"/>
                <w:szCs w:val="24"/>
              </w:rPr>
              <w:t>листопад</w:t>
            </w:r>
          </w:p>
        </w:tc>
        <w:tc>
          <w:tcPr>
            <w:tcW w:w="4943" w:type="dxa"/>
          </w:tcPr>
          <w:p w14:paraId="4BEF4DB8" w14:textId="7903512D" w:rsidR="00126077" w:rsidRDefault="00126077" w:rsidP="0012607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6B38DB60" w14:textId="77777777" w:rsidTr="00B04911">
        <w:tc>
          <w:tcPr>
            <w:tcW w:w="661" w:type="dxa"/>
          </w:tcPr>
          <w:p w14:paraId="47393175" w14:textId="77777777" w:rsidR="00126077" w:rsidRPr="0051147F" w:rsidRDefault="00126077" w:rsidP="00126077">
            <w:pPr>
              <w:numPr>
                <w:ilvl w:val="0"/>
                <w:numId w:val="2"/>
              </w:numPr>
              <w:ind w:left="0" w:firstLine="0"/>
              <w:rPr>
                <w:sz w:val="24"/>
              </w:rPr>
            </w:pPr>
          </w:p>
        </w:tc>
        <w:tc>
          <w:tcPr>
            <w:tcW w:w="5628" w:type="dxa"/>
          </w:tcPr>
          <w:p w14:paraId="782B2839" w14:textId="0F4E2C27" w:rsidR="00126077" w:rsidRPr="0051147F" w:rsidRDefault="00126077" w:rsidP="00126077">
            <w:pPr>
              <w:pStyle w:val="31"/>
              <w:keepLines/>
              <w:jc w:val="left"/>
              <w:rPr>
                <w:rFonts w:eastAsiaTheme="minorHAnsi"/>
                <w:sz w:val="24"/>
                <w:szCs w:val="24"/>
                <w:lang w:val="ru-RU" w:eastAsia="en-US"/>
              </w:rPr>
            </w:pPr>
            <w:r w:rsidRPr="0051147F">
              <w:rPr>
                <w:sz w:val="24"/>
                <w:szCs w:val="24"/>
              </w:rPr>
              <w:t xml:space="preserve">Про підготовку та відзначення Дня Гідності та Свободи </w:t>
            </w:r>
          </w:p>
        </w:tc>
        <w:tc>
          <w:tcPr>
            <w:tcW w:w="2670" w:type="dxa"/>
          </w:tcPr>
          <w:p w14:paraId="2AB300EE" w14:textId="450090EF" w:rsidR="00126077" w:rsidRPr="0051147F" w:rsidRDefault="00126077" w:rsidP="00126077">
            <w:pPr>
              <w:pStyle w:val="31"/>
              <w:keepLines/>
              <w:jc w:val="left"/>
              <w:rPr>
                <w:rFonts w:eastAsiaTheme="minorHAnsi"/>
                <w:sz w:val="24"/>
                <w:szCs w:val="24"/>
                <w:lang w:val="ru-RU" w:eastAsia="en-US"/>
              </w:rPr>
            </w:pPr>
            <w:r w:rsidRPr="0051147F">
              <w:rPr>
                <w:sz w:val="24"/>
                <w:szCs w:val="24"/>
              </w:rPr>
              <w:t>на виконання Указу Президента України</w:t>
            </w:r>
          </w:p>
        </w:tc>
        <w:tc>
          <w:tcPr>
            <w:tcW w:w="1701" w:type="dxa"/>
          </w:tcPr>
          <w:p w14:paraId="3037656E" w14:textId="41C50694" w:rsidR="00126077" w:rsidRPr="0051147F" w:rsidRDefault="00126077" w:rsidP="00126077">
            <w:pPr>
              <w:pStyle w:val="31"/>
              <w:keepLines/>
              <w:rPr>
                <w:rFonts w:eastAsiaTheme="minorHAnsi"/>
                <w:sz w:val="24"/>
                <w:szCs w:val="24"/>
                <w:lang w:val="ru-RU" w:eastAsia="en-US"/>
              </w:rPr>
            </w:pPr>
            <w:r w:rsidRPr="0051147F">
              <w:rPr>
                <w:sz w:val="24"/>
                <w:szCs w:val="24"/>
              </w:rPr>
              <w:t>листопад</w:t>
            </w:r>
          </w:p>
        </w:tc>
        <w:tc>
          <w:tcPr>
            <w:tcW w:w="4943" w:type="dxa"/>
          </w:tcPr>
          <w:p w14:paraId="583B04ED" w14:textId="3E9A28DE" w:rsidR="00126077" w:rsidRDefault="00126077" w:rsidP="0012607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57D7A9B8" w14:textId="77777777" w:rsidTr="00B04911">
        <w:tc>
          <w:tcPr>
            <w:tcW w:w="661" w:type="dxa"/>
          </w:tcPr>
          <w:p w14:paraId="38256C6C" w14:textId="77777777" w:rsidR="00126077" w:rsidRPr="0051147F" w:rsidRDefault="00126077" w:rsidP="00126077">
            <w:pPr>
              <w:numPr>
                <w:ilvl w:val="0"/>
                <w:numId w:val="2"/>
              </w:numPr>
              <w:ind w:left="0" w:firstLine="0"/>
              <w:rPr>
                <w:sz w:val="24"/>
              </w:rPr>
            </w:pPr>
          </w:p>
        </w:tc>
        <w:tc>
          <w:tcPr>
            <w:tcW w:w="5628" w:type="dxa"/>
          </w:tcPr>
          <w:p w14:paraId="0EBD49A6" w14:textId="3B1EA2F7" w:rsidR="00126077" w:rsidRPr="0051147F" w:rsidRDefault="00126077" w:rsidP="00126077">
            <w:pPr>
              <w:pStyle w:val="31"/>
              <w:keepLines/>
              <w:jc w:val="left"/>
              <w:rPr>
                <w:rFonts w:eastAsiaTheme="minorHAnsi"/>
                <w:sz w:val="24"/>
                <w:szCs w:val="24"/>
                <w:lang w:val="ru-RU" w:eastAsia="en-US"/>
              </w:rPr>
            </w:pPr>
            <w:r w:rsidRPr="0051147F">
              <w:rPr>
                <w:sz w:val="24"/>
                <w:szCs w:val="24"/>
              </w:rPr>
              <w:t>Про підготовку і проведення заходів з нагоди Дня вшанування учасників ліквідації наслідків аварії на ЧАЕС</w:t>
            </w:r>
          </w:p>
        </w:tc>
        <w:tc>
          <w:tcPr>
            <w:tcW w:w="2670" w:type="dxa"/>
          </w:tcPr>
          <w:p w14:paraId="0EBF13B0" w14:textId="215EC12A" w:rsidR="00126077" w:rsidRPr="0051147F" w:rsidRDefault="00126077" w:rsidP="00126077">
            <w:pPr>
              <w:pStyle w:val="31"/>
              <w:keepLines/>
              <w:jc w:val="left"/>
              <w:rPr>
                <w:rFonts w:eastAsiaTheme="minorHAnsi"/>
                <w:sz w:val="24"/>
                <w:szCs w:val="24"/>
                <w:lang w:val="ru-RU" w:eastAsia="en-US"/>
              </w:rPr>
            </w:pPr>
            <w:r w:rsidRPr="0051147F">
              <w:rPr>
                <w:sz w:val="24"/>
                <w:szCs w:val="24"/>
              </w:rPr>
              <w:t>вшанування пам’яті ліквідаторів аварії на ЧАЕС</w:t>
            </w:r>
          </w:p>
        </w:tc>
        <w:tc>
          <w:tcPr>
            <w:tcW w:w="1701" w:type="dxa"/>
          </w:tcPr>
          <w:p w14:paraId="53630B1F" w14:textId="4B251D28" w:rsidR="00126077" w:rsidRPr="0051147F" w:rsidRDefault="00126077" w:rsidP="00126077">
            <w:pPr>
              <w:pStyle w:val="31"/>
              <w:keepLines/>
              <w:rPr>
                <w:rFonts w:eastAsiaTheme="minorHAnsi"/>
                <w:sz w:val="24"/>
                <w:szCs w:val="24"/>
                <w:lang w:val="ru-RU" w:eastAsia="en-US"/>
              </w:rPr>
            </w:pPr>
            <w:r w:rsidRPr="0051147F">
              <w:rPr>
                <w:sz w:val="24"/>
                <w:szCs w:val="24"/>
              </w:rPr>
              <w:t>грудень</w:t>
            </w:r>
          </w:p>
        </w:tc>
        <w:tc>
          <w:tcPr>
            <w:tcW w:w="4943" w:type="dxa"/>
          </w:tcPr>
          <w:p w14:paraId="19AE8958" w14:textId="69DC6A82" w:rsidR="00126077" w:rsidRDefault="00126077" w:rsidP="00126077">
            <w:pPr>
              <w:pStyle w:val="31"/>
              <w:keepLines/>
              <w:jc w:val="left"/>
              <w:rPr>
                <w:rFonts w:eastAsiaTheme="minorHAnsi"/>
                <w:sz w:val="24"/>
                <w:szCs w:val="24"/>
                <w:lang w:val="ru-RU" w:eastAsia="en-US"/>
              </w:rPr>
            </w:pP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07D8B0CD" w14:textId="77777777" w:rsidTr="00B04911">
        <w:tc>
          <w:tcPr>
            <w:tcW w:w="661" w:type="dxa"/>
          </w:tcPr>
          <w:p w14:paraId="0059DE02" w14:textId="77777777" w:rsidR="00126077" w:rsidRPr="0051147F" w:rsidRDefault="00126077" w:rsidP="00126077">
            <w:pPr>
              <w:numPr>
                <w:ilvl w:val="0"/>
                <w:numId w:val="2"/>
              </w:numPr>
              <w:ind w:left="0" w:firstLine="0"/>
              <w:rPr>
                <w:sz w:val="24"/>
              </w:rPr>
            </w:pPr>
          </w:p>
        </w:tc>
        <w:tc>
          <w:tcPr>
            <w:tcW w:w="5628" w:type="dxa"/>
          </w:tcPr>
          <w:p w14:paraId="12A6A874" w14:textId="47EEFB68" w:rsidR="00126077" w:rsidRPr="0051147F" w:rsidRDefault="00126077" w:rsidP="00126077">
            <w:pPr>
              <w:pStyle w:val="31"/>
              <w:keepLines/>
              <w:jc w:val="left"/>
              <w:rPr>
                <w:rFonts w:eastAsiaTheme="minorHAnsi"/>
                <w:sz w:val="24"/>
                <w:szCs w:val="24"/>
                <w:lang w:val="ru-RU" w:eastAsia="en-US"/>
              </w:rPr>
            </w:pPr>
            <w:r w:rsidRPr="0051147F">
              <w:rPr>
                <w:sz w:val="24"/>
                <w:szCs w:val="24"/>
              </w:rPr>
              <w:t xml:space="preserve">Про підготовку та відзначення в районі Міжнародного дня волонтера, Дня місцевого самоврядування </w:t>
            </w:r>
          </w:p>
        </w:tc>
        <w:tc>
          <w:tcPr>
            <w:tcW w:w="2670" w:type="dxa"/>
          </w:tcPr>
          <w:p w14:paraId="1E9926B0" w14:textId="362F9A20" w:rsidR="00126077" w:rsidRPr="0051147F" w:rsidRDefault="00126077" w:rsidP="00126077">
            <w:pPr>
              <w:pStyle w:val="31"/>
              <w:keepLines/>
              <w:jc w:val="left"/>
              <w:rPr>
                <w:rFonts w:eastAsiaTheme="minorHAnsi"/>
                <w:sz w:val="24"/>
                <w:szCs w:val="24"/>
                <w:lang w:val="ru-RU" w:eastAsia="en-US"/>
              </w:rPr>
            </w:pPr>
            <w:r w:rsidRPr="0051147F">
              <w:rPr>
                <w:sz w:val="24"/>
                <w:szCs w:val="24"/>
              </w:rPr>
              <w:t>забезпечення належної організації по відзначенню пам’ятних дат, професійних свят</w:t>
            </w:r>
          </w:p>
        </w:tc>
        <w:tc>
          <w:tcPr>
            <w:tcW w:w="1701" w:type="dxa"/>
          </w:tcPr>
          <w:p w14:paraId="746DE6C9" w14:textId="5B389331" w:rsidR="00126077" w:rsidRPr="0051147F" w:rsidRDefault="00126077" w:rsidP="00126077">
            <w:pPr>
              <w:pStyle w:val="31"/>
              <w:keepLines/>
              <w:rPr>
                <w:rFonts w:eastAsiaTheme="minorHAnsi"/>
                <w:sz w:val="24"/>
                <w:szCs w:val="24"/>
                <w:lang w:val="ru-RU" w:eastAsia="en-US"/>
              </w:rPr>
            </w:pPr>
            <w:r w:rsidRPr="0051147F">
              <w:rPr>
                <w:sz w:val="24"/>
                <w:szCs w:val="24"/>
              </w:rPr>
              <w:t>грудень</w:t>
            </w:r>
          </w:p>
        </w:tc>
        <w:tc>
          <w:tcPr>
            <w:tcW w:w="4943" w:type="dxa"/>
          </w:tcPr>
          <w:p w14:paraId="373BAFEC" w14:textId="2473A947" w:rsidR="00126077" w:rsidRDefault="00126077" w:rsidP="00126077">
            <w:pPr>
              <w:pStyle w:val="31"/>
              <w:keepLines/>
              <w:jc w:val="left"/>
              <w:rPr>
                <w:rFonts w:eastAsiaTheme="minorHAnsi"/>
                <w:sz w:val="24"/>
                <w:szCs w:val="24"/>
                <w:lang w:val="ru-RU" w:eastAsia="en-US"/>
              </w:rPr>
            </w:pP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7EDC0EEC" w14:textId="77777777" w:rsidTr="00B04911">
        <w:tc>
          <w:tcPr>
            <w:tcW w:w="661" w:type="dxa"/>
          </w:tcPr>
          <w:p w14:paraId="0CF3A5B9" w14:textId="77777777" w:rsidR="006D3D22" w:rsidRPr="0051147F" w:rsidRDefault="006D3D22" w:rsidP="006A1B6A">
            <w:pPr>
              <w:numPr>
                <w:ilvl w:val="0"/>
                <w:numId w:val="2"/>
              </w:numPr>
              <w:ind w:left="0" w:firstLine="0"/>
              <w:rPr>
                <w:sz w:val="24"/>
              </w:rPr>
            </w:pPr>
          </w:p>
        </w:tc>
        <w:tc>
          <w:tcPr>
            <w:tcW w:w="5628" w:type="dxa"/>
          </w:tcPr>
          <w:p w14:paraId="7A295C55" w14:textId="77777777" w:rsidR="006D3D22" w:rsidRPr="0051147F" w:rsidRDefault="006D3D22" w:rsidP="006A1B6A">
            <w:pPr>
              <w:rPr>
                <w:sz w:val="24"/>
              </w:rPr>
            </w:pPr>
            <w:r w:rsidRPr="0051147F">
              <w:rPr>
                <w:sz w:val="24"/>
              </w:rPr>
              <w:t>Про відзначення Дня енергетика</w:t>
            </w:r>
          </w:p>
        </w:tc>
        <w:tc>
          <w:tcPr>
            <w:tcW w:w="2670" w:type="dxa"/>
          </w:tcPr>
          <w:p w14:paraId="1FC81694"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701" w:type="dxa"/>
          </w:tcPr>
          <w:p w14:paraId="5A16DC3E" w14:textId="77777777" w:rsidR="006D3D22" w:rsidRPr="0051147F" w:rsidRDefault="006D3D22" w:rsidP="006A1B6A">
            <w:pPr>
              <w:jc w:val="center"/>
              <w:rPr>
                <w:sz w:val="24"/>
              </w:rPr>
            </w:pPr>
            <w:r w:rsidRPr="0051147F">
              <w:rPr>
                <w:sz w:val="24"/>
              </w:rPr>
              <w:t>грудень</w:t>
            </w:r>
          </w:p>
        </w:tc>
        <w:tc>
          <w:tcPr>
            <w:tcW w:w="4943" w:type="dxa"/>
          </w:tcPr>
          <w:p w14:paraId="3A0C245E" w14:textId="2377329D" w:rsidR="006D3D22" w:rsidRPr="0051147F" w:rsidRDefault="009F6766" w:rsidP="006A1B6A">
            <w:pPr>
              <w:pStyle w:val="31"/>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685B913F"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270352">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0BB75756" w14:textId="77777777" w:rsidTr="00B04911">
        <w:trPr>
          <w:tblHeader/>
        </w:trPr>
        <w:tc>
          <w:tcPr>
            <w:tcW w:w="602" w:type="dxa"/>
          </w:tcPr>
          <w:p w14:paraId="2CF3C6AA" w14:textId="77777777" w:rsidR="006D3D22" w:rsidRPr="0051147F" w:rsidRDefault="006D3D22" w:rsidP="006A1B6A">
            <w:pPr>
              <w:jc w:val="center"/>
              <w:rPr>
                <w:sz w:val="24"/>
              </w:rPr>
            </w:pPr>
            <w:r w:rsidRPr="0051147F">
              <w:rPr>
                <w:sz w:val="24"/>
              </w:rPr>
              <w:lastRenderedPageBreak/>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13EB5B2F" w14:textId="77777777" w:rsidTr="00B04911">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701" w:type="dxa"/>
          </w:tcPr>
          <w:p w14:paraId="277F2B7B" w14:textId="77777777" w:rsidR="006D3D22" w:rsidRPr="0051147F" w:rsidRDefault="006D3D22" w:rsidP="006A1B6A">
            <w:pPr>
              <w:pStyle w:val="31"/>
              <w:rPr>
                <w:sz w:val="24"/>
                <w:szCs w:val="24"/>
              </w:rPr>
            </w:pPr>
            <w:r w:rsidRPr="0051147F">
              <w:rPr>
                <w:sz w:val="24"/>
                <w:szCs w:val="24"/>
              </w:rPr>
              <w:t>4</w:t>
            </w:r>
          </w:p>
        </w:tc>
        <w:tc>
          <w:tcPr>
            <w:tcW w:w="4943"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B04911">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701" w:type="dxa"/>
          </w:tcPr>
          <w:p w14:paraId="23F678BF" w14:textId="77777777" w:rsidR="006D3D22" w:rsidRPr="0051147F" w:rsidRDefault="006D3D22" w:rsidP="006A1B6A">
            <w:pPr>
              <w:pStyle w:val="a7"/>
              <w:ind w:firstLine="0"/>
              <w:rPr>
                <w:sz w:val="24"/>
                <w:szCs w:val="24"/>
              </w:rPr>
            </w:pPr>
            <w:r w:rsidRPr="0051147F">
              <w:rPr>
                <w:sz w:val="24"/>
                <w:szCs w:val="24"/>
              </w:rPr>
              <w:t>упродовж року</w:t>
            </w:r>
          </w:p>
        </w:tc>
        <w:tc>
          <w:tcPr>
            <w:tcW w:w="4943" w:type="dxa"/>
          </w:tcPr>
          <w:p w14:paraId="4182EEFC" w14:textId="11C05BB9" w:rsidR="006D3D22" w:rsidRPr="0051147F" w:rsidRDefault="009F6766" w:rsidP="006A1B6A">
            <w:pPr>
              <w:pStyle w:val="a7"/>
              <w:ind w:firstLine="0"/>
              <w:jc w:val="left"/>
              <w:rPr>
                <w:sz w:val="24"/>
                <w:szCs w:val="24"/>
              </w:rPr>
            </w:pPr>
            <w:r>
              <w:rPr>
                <w:sz w:val="24"/>
                <w:szCs w:val="24"/>
              </w:rPr>
              <w:t>відділ регіонального</w:t>
            </w:r>
            <w:r w:rsidR="006D3D22" w:rsidRPr="0051147F">
              <w:rPr>
                <w:sz w:val="24"/>
                <w:szCs w:val="24"/>
              </w:rPr>
              <w:t xml:space="preserve"> розвитку райдержадміністрації</w:t>
            </w:r>
          </w:p>
        </w:tc>
      </w:tr>
      <w:tr w:rsidR="006D3D22" w:rsidRPr="0051147F" w14:paraId="0CF63FBD" w14:textId="77777777" w:rsidTr="00B04911">
        <w:tc>
          <w:tcPr>
            <w:tcW w:w="602" w:type="dxa"/>
          </w:tcPr>
          <w:p w14:paraId="2A07DD6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AC4B513" w14:textId="079B5FF7" w:rsidR="006D3D22" w:rsidRPr="0051147F" w:rsidRDefault="006D3D22" w:rsidP="006A1B6A">
            <w:pPr>
              <w:rPr>
                <w:sz w:val="24"/>
              </w:rPr>
            </w:pPr>
            <w:r w:rsidRPr="0051147F">
              <w:rPr>
                <w:sz w:val="24"/>
              </w:rPr>
              <w:t>Про організацію діяльності спостережної комісії у 202</w:t>
            </w:r>
            <w:r w:rsidR="00F803BB">
              <w:rPr>
                <w:sz w:val="24"/>
              </w:rPr>
              <w:t>5</w:t>
            </w:r>
            <w:r w:rsidRPr="0051147F">
              <w:rPr>
                <w:sz w:val="24"/>
              </w:rPr>
              <w:t xml:space="preserve"> році</w:t>
            </w:r>
          </w:p>
        </w:tc>
        <w:tc>
          <w:tcPr>
            <w:tcW w:w="2722" w:type="dxa"/>
          </w:tcPr>
          <w:p w14:paraId="37633D6B" w14:textId="77777777" w:rsidR="006D3D22" w:rsidRPr="0051147F" w:rsidRDefault="006D3D22" w:rsidP="006A1B6A">
            <w:pPr>
              <w:rPr>
                <w:spacing w:val="-10"/>
                <w:sz w:val="24"/>
              </w:rPr>
            </w:pPr>
            <w:r w:rsidRPr="0051147F">
              <w:rPr>
                <w:spacing w:val="-10"/>
                <w:sz w:val="24"/>
              </w:rPr>
              <w:t xml:space="preserve">виконання постанови Кабінету Міністрів України від 01 квітня </w:t>
            </w:r>
          </w:p>
          <w:p w14:paraId="75380F74" w14:textId="77777777" w:rsidR="006D3D22" w:rsidRPr="0051147F" w:rsidRDefault="006D3D22" w:rsidP="006A1B6A">
            <w:pPr>
              <w:rPr>
                <w:spacing w:val="-10"/>
                <w:sz w:val="24"/>
              </w:rPr>
            </w:pPr>
            <w:r w:rsidRPr="0051147F">
              <w:rPr>
                <w:spacing w:val="-10"/>
                <w:sz w:val="24"/>
              </w:rPr>
              <w:t xml:space="preserve">2004 року № 429 </w:t>
            </w:r>
            <w:r w:rsidRPr="0051147F">
              <w:rPr>
                <w:sz w:val="24"/>
              </w:rPr>
              <w:t>"</w:t>
            </w:r>
            <w:r w:rsidRPr="0051147F">
              <w:rPr>
                <w:spacing w:val="-10"/>
                <w:sz w:val="24"/>
              </w:rPr>
              <w:t>Про затвердження положень про спостережні комісії та піклувальні ради при 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14:paraId="02B5D054" w14:textId="77777777" w:rsidR="006D3D22" w:rsidRPr="0051147F" w:rsidRDefault="006D3D22" w:rsidP="006A1B6A">
            <w:pPr>
              <w:rPr>
                <w:spacing w:val="-10"/>
                <w:sz w:val="24"/>
              </w:rPr>
            </w:pPr>
          </w:p>
        </w:tc>
        <w:tc>
          <w:tcPr>
            <w:tcW w:w="1701" w:type="dxa"/>
          </w:tcPr>
          <w:p w14:paraId="54367A77" w14:textId="77777777" w:rsidR="00126077" w:rsidRDefault="006D3D22" w:rsidP="006A1B6A">
            <w:pPr>
              <w:jc w:val="center"/>
              <w:rPr>
                <w:sz w:val="24"/>
              </w:rPr>
            </w:pPr>
            <w:r w:rsidRPr="0051147F">
              <w:rPr>
                <w:sz w:val="24"/>
              </w:rPr>
              <w:t xml:space="preserve">січень, </w:t>
            </w:r>
          </w:p>
          <w:p w14:paraId="1405CB4F" w14:textId="72D799DC" w:rsidR="006D3D22" w:rsidRPr="0051147F" w:rsidRDefault="006D3D22" w:rsidP="006A1B6A">
            <w:pPr>
              <w:jc w:val="center"/>
              <w:rPr>
                <w:sz w:val="24"/>
              </w:rPr>
            </w:pPr>
            <w:r w:rsidRPr="0051147F">
              <w:rPr>
                <w:sz w:val="24"/>
              </w:rPr>
              <w:t xml:space="preserve">липень </w:t>
            </w:r>
          </w:p>
        </w:tc>
        <w:tc>
          <w:tcPr>
            <w:tcW w:w="4943" w:type="dxa"/>
          </w:tcPr>
          <w:p w14:paraId="3D55504C" w14:textId="77777777" w:rsidR="006D3D22" w:rsidRPr="0051147F" w:rsidRDefault="006D3D22" w:rsidP="006A1B6A">
            <w:pPr>
              <w:rPr>
                <w:sz w:val="24"/>
              </w:rPr>
            </w:pP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p>
        </w:tc>
      </w:tr>
      <w:tr w:rsidR="006D3D22" w:rsidRPr="0051147F" w14:paraId="73B7AC35" w14:textId="77777777" w:rsidTr="00B04911">
        <w:tc>
          <w:tcPr>
            <w:tcW w:w="602" w:type="dxa"/>
          </w:tcPr>
          <w:p w14:paraId="5DF7FE1D"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DDC912E" w14:textId="6B2860C0" w:rsidR="006D3D22" w:rsidRPr="0051147F" w:rsidRDefault="006D3D22" w:rsidP="006A1B6A">
            <w:pPr>
              <w:rPr>
                <w:rStyle w:val="211pt"/>
                <w:sz w:val="24"/>
                <w:lang w:eastAsia="uk-UA"/>
              </w:rPr>
            </w:pPr>
            <w:r w:rsidRPr="0051147F">
              <w:rPr>
                <w:rStyle w:val="211pt"/>
                <w:sz w:val="24"/>
                <w:lang w:eastAsia="uk-UA"/>
              </w:rPr>
              <w:t>Про підсумки роботи у сфері цивільного захисту у</w:t>
            </w:r>
            <w:r w:rsidRPr="0051147F">
              <w:rPr>
                <w:sz w:val="24"/>
                <w:lang w:eastAsia="uk-UA"/>
              </w:rPr>
              <w:t xml:space="preserve"> </w:t>
            </w:r>
            <w:r w:rsidRPr="0051147F">
              <w:rPr>
                <w:rStyle w:val="211pt"/>
                <w:sz w:val="24"/>
                <w:lang w:eastAsia="uk-UA"/>
              </w:rPr>
              <w:t>202</w:t>
            </w:r>
            <w:r w:rsidR="00F803BB">
              <w:rPr>
                <w:rStyle w:val="211pt"/>
                <w:sz w:val="24"/>
                <w:lang w:eastAsia="uk-UA"/>
              </w:rPr>
              <w:t>4</w:t>
            </w:r>
            <w:r w:rsidRPr="0051147F">
              <w:rPr>
                <w:rStyle w:val="211pt"/>
                <w:sz w:val="24"/>
                <w:lang w:eastAsia="uk-UA"/>
              </w:rPr>
              <w:t xml:space="preserve"> році та визначення основних завдань на</w:t>
            </w:r>
            <w:r w:rsidRPr="0051147F">
              <w:rPr>
                <w:sz w:val="24"/>
                <w:lang w:eastAsia="uk-UA"/>
              </w:rPr>
              <w:t xml:space="preserve"> </w:t>
            </w:r>
            <w:r w:rsidRPr="0051147F">
              <w:rPr>
                <w:rStyle w:val="211pt"/>
                <w:sz w:val="24"/>
                <w:lang w:eastAsia="uk-UA"/>
              </w:rPr>
              <w:t>202</w:t>
            </w:r>
            <w:r w:rsidR="009C433D">
              <w:rPr>
                <w:rStyle w:val="211pt"/>
                <w:sz w:val="24"/>
                <w:lang w:eastAsia="uk-UA"/>
              </w:rPr>
              <w:t>5</w:t>
            </w:r>
            <w:r w:rsidRPr="0051147F">
              <w:rPr>
                <w:rStyle w:val="211pt"/>
                <w:sz w:val="24"/>
                <w:lang w:eastAsia="uk-UA"/>
              </w:rPr>
              <w:t xml:space="preserve"> рік</w:t>
            </w:r>
          </w:p>
        </w:tc>
        <w:tc>
          <w:tcPr>
            <w:tcW w:w="2722" w:type="dxa"/>
          </w:tcPr>
          <w:p w14:paraId="61BA41BD" w14:textId="77777777" w:rsidR="006D3D22" w:rsidRPr="0051147F" w:rsidRDefault="006D3D22" w:rsidP="006A1B6A">
            <w:pPr>
              <w:rPr>
                <w:rStyle w:val="211pt"/>
                <w:sz w:val="24"/>
                <w:lang w:eastAsia="uk-UA"/>
              </w:rPr>
            </w:pPr>
            <w:r w:rsidRPr="0051147F">
              <w:rPr>
                <w:rStyle w:val="211pt"/>
                <w:sz w:val="24"/>
                <w:lang w:eastAsia="uk-UA"/>
              </w:rPr>
              <w:t xml:space="preserve">з метою аналізу проведеної роботи </w:t>
            </w:r>
          </w:p>
        </w:tc>
        <w:tc>
          <w:tcPr>
            <w:tcW w:w="1701" w:type="dxa"/>
          </w:tcPr>
          <w:p w14:paraId="4178DA0F" w14:textId="77777777" w:rsidR="006D3D22" w:rsidRPr="0051147F" w:rsidRDefault="006D3D22" w:rsidP="006A1B6A">
            <w:pPr>
              <w:jc w:val="center"/>
              <w:rPr>
                <w:rStyle w:val="211pt"/>
                <w:sz w:val="24"/>
                <w:lang w:eastAsia="uk-UA"/>
              </w:rPr>
            </w:pPr>
            <w:r w:rsidRPr="0051147F">
              <w:rPr>
                <w:rStyle w:val="211pt"/>
                <w:sz w:val="24"/>
                <w:lang w:eastAsia="uk-UA"/>
              </w:rPr>
              <w:t xml:space="preserve">лютий </w:t>
            </w:r>
          </w:p>
        </w:tc>
        <w:tc>
          <w:tcPr>
            <w:tcW w:w="4943" w:type="dxa"/>
          </w:tcPr>
          <w:p w14:paraId="54524897" w14:textId="77777777" w:rsidR="006D3D22" w:rsidRPr="0051147F" w:rsidRDefault="006D3D22" w:rsidP="006A1B6A">
            <w:pPr>
              <w:rPr>
                <w:rStyle w:val="211pt"/>
                <w:sz w:val="24"/>
                <w:lang w:eastAsia="uk-UA"/>
              </w:rPr>
            </w:pPr>
            <w:r w:rsidRPr="0051147F">
              <w:rPr>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2158B69E" w14:textId="77777777" w:rsidTr="00B04911">
        <w:tc>
          <w:tcPr>
            <w:tcW w:w="602" w:type="dxa"/>
          </w:tcPr>
          <w:p w14:paraId="685667E9"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55DD3CD2" w14:textId="77777777" w:rsidR="006D3D22" w:rsidRPr="0051147F" w:rsidRDefault="006D3D22" w:rsidP="006A1B6A">
            <w:pPr>
              <w:rPr>
                <w:sz w:val="24"/>
              </w:rPr>
            </w:pPr>
            <w:r w:rsidRPr="0051147F">
              <w:rPr>
                <w:sz w:val="24"/>
              </w:rPr>
              <w:t>Про відзначення Дня українського добровольця</w:t>
            </w:r>
          </w:p>
        </w:tc>
        <w:tc>
          <w:tcPr>
            <w:tcW w:w="2722" w:type="dxa"/>
          </w:tcPr>
          <w:p w14:paraId="237322B3" w14:textId="65148DFF" w:rsidR="006D3D22" w:rsidRPr="0051147F" w:rsidRDefault="006D3D22" w:rsidP="006A1B6A">
            <w:pPr>
              <w:rPr>
                <w:sz w:val="24"/>
              </w:rPr>
            </w:pPr>
            <w:r w:rsidRPr="0051147F">
              <w:rPr>
                <w:sz w:val="24"/>
              </w:rPr>
              <w:t>на виконання Постанови Верховної Ради України від 17 січня 2017 року № 1822-</w:t>
            </w:r>
            <w:r w:rsidRPr="0051147F">
              <w:rPr>
                <w:sz w:val="24"/>
                <w:lang w:val="en-US"/>
              </w:rPr>
              <w:t>V</w:t>
            </w:r>
            <w:r w:rsidRPr="0051147F">
              <w:rPr>
                <w:sz w:val="24"/>
              </w:rPr>
              <w:t>ІІІ</w:t>
            </w:r>
          </w:p>
        </w:tc>
        <w:tc>
          <w:tcPr>
            <w:tcW w:w="1701" w:type="dxa"/>
          </w:tcPr>
          <w:p w14:paraId="130701C6" w14:textId="77777777" w:rsidR="006D3D22" w:rsidRPr="0051147F" w:rsidRDefault="006D3D22" w:rsidP="006A1B6A">
            <w:pPr>
              <w:jc w:val="center"/>
              <w:rPr>
                <w:sz w:val="24"/>
              </w:rPr>
            </w:pPr>
            <w:r w:rsidRPr="0051147F">
              <w:rPr>
                <w:sz w:val="24"/>
              </w:rPr>
              <w:t>березень</w:t>
            </w:r>
          </w:p>
        </w:tc>
        <w:tc>
          <w:tcPr>
            <w:tcW w:w="4943" w:type="dxa"/>
          </w:tcPr>
          <w:p w14:paraId="0EDBCD1E"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6A20FC" w:rsidRPr="0051147F" w14:paraId="6BEE27FD" w14:textId="77777777" w:rsidTr="00B04911">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701" w:type="dxa"/>
          </w:tcPr>
          <w:p w14:paraId="427C24EF" w14:textId="503A23AF" w:rsidR="006A20FC" w:rsidRPr="0051147F" w:rsidRDefault="006A20FC" w:rsidP="006A1B6A">
            <w:pPr>
              <w:jc w:val="center"/>
              <w:rPr>
                <w:sz w:val="24"/>
              </w:rPr>
            </w:pPr>
            <w:r>
              <w:rPr>
                <w:sz w:val="24"/>
              </w:rPr>
              <w:t xml:space="preserve">квітень, липень, </w:t>
            </w:r>
            <w:r>
              <w:rPr>
                <w:sz w:val="24"/>
              </w:rPr>
              <w:lastRenderedPageBreak/>
              <w:t>жовтень, грудень</w:t>
            </w:r>
          </w:p>
        </w:tc>
        <w:tc>
          <w:tcPr>
            <w:tcW w:w="4943"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lastRenderedPageBreak/>
              <w:t xml:space="preserve">відділ з питань оборонної роботи, цивільного захисту та взаємодії з правоохоронними </w:t>
            </w:r>
            <w:r w:rsidRPr="006A20FC">
              <w:rPr>
                <w:b w:val="0"/>
                <w:bCs w:val="0"/>
                <w:sz w:val="24"/>
              </w:rPr>
              <w:lastRenderedPageBreak/>
              <w:t xml:space="preserve">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1FC53BA9" w14:textId="77777777" w:rsidTr="00B04911">
        <w:tc>
          <w:tcPr>
            <w:tcW w:w="602" w:type="dxa"/>
          </w:tcPr>
          <w:p w14:paraId="6362802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54DB06D9" w14:textId="2EEAEA42" w:rsidR="006D3D22" w:rsidRPr="0051147F" w:rsidRDefault="006D3D22" w:rsidP="006A1B6A">
            <w:pPr>
              <w:pStyle w:val="a7"/>
              <w:ind w:firstLine="0"/>
              <w:jc w:val="left"/>
              <w:rPr>
                <w:sz w:val="24"/>
                <w:szCs w:val="24"/>
              </w:rPr>
            </w:pPr>
            <w:r w:rsidRPr="0051147F">
              <w:rPr>
                <w:sz w:val="24"/>
                <w:szCs w:val="24"/>
              </w:rPr>
              <w:t xml:space="preserve">Про </w:t>
            </w:r>
            <w:r w:rsidR="0019275C">
              <w:rPr>
                <w:sz w:val="24"/>
                <w:szCs w:val="24"/>
              </w:rPr>
              <w:t>підготовку</w:t>
            </w:r>
            <w:r w:rsidRPr="0051147F">
              <w:rPr>
                <w:sz w:val="24"/>
                <w:szCs w:val="24"/>
              </w:rPr>
              <w:t xml:space="preserve"> місць масового відпочинку людей на водних об’єктах району до купального сезону</w:t>
            </w:r>
          </w:p>
        </w:tc>
        <w:tc>
          <w:tcPr>
            <w:tcW w:w="2722" w:type="dxa"/>
          </w:tcPr>
          <w:p w14:paraId="71A292E3" w14:textId="77777777" w:rsidR="006D3D22" w:rsidRPr="0051147F" w:rsidRDefault="006D3D22" w:rsidP="006A1B6A">
            <w:pPr>
              <w:pStyle w:val="a7"/>
              <w:ind w:firstLine="0"/>
              <w:jc w:val="left"/>
              <w:rPr>
                <w:sz w:val="24"/>
                <w:szCs w:val="24"/>
              </w:rPr>
            </w:pPr>
            <w:r w:rsidRPr="0051147F">
              <w:rPr>
                <w:sz w:val="24"/>
                <w:szCs w:val="24"/>
              </w:rPr>
              <w:t>з метою забезпечення безпеки людей під час відпочинку на воді</w:t>
            </w:r>
          </w:p>
        </w:tc>
        <w:tc>
          <w:tcPr>
            <w:tcW w:w="1701" w:type="dxa"/>
          </w:tcPr>
          <w:p w14:paraId="04EA096D" w14:textId="2F027613" w:rsidR="006D3D22" w:rsidRPr="0051147F" w:rsidRDefault="0019275C" w:rsidP="006A1B6A">
            <w:pPr>
              <w:pStyle w:val="a7"/>
              <w:ind w:firstLine="0"/>
              <w:rPr>
                <w:sz w:val="24"/>
                <w:szCs w:val="24"/>
              </w:rPr>
            </w:pPr>
            <w:r>
              <w:rPr>
                <w:sz w:val="24"/>
                <w:szCs w:val="24"/>
              </w:rPr>
              <w:t>квітень - травень</w:t>
            </w:r>
          </w:p>
        </w:tc>
        <w:tc>
          <w:tcPr>
            <w:tcW w:w="4943" w:type="dxa"/>
          </w:tcPr>
          <w:p w14:paraId="217850EC"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r w:rsidR="006D3D22" w:rsidRPr="0051147F" w14:paraId="7852BD72" w14:textId="77777777" w:rsidTr="00B04911">
        <w:tc>
          <w:tcPr>
            <w:tcW w:w="602" w:type="dxa"/>
          </w:tcPr>
          <w:p w14:paraId="6C8E98A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358281AD" w14:textId="77777777" w:rsidR="006D3D22" w:rsidRPr="0051147F" w:rsidRDefault="006D3D22" w:rsidP="006A1B6A">
            <w:pPr>
              <w:pStyle w:val="a7"/>
              <w:ind w:firstLine="0"/>
              <w:jc w:val="left"/>
              <w:rPr>
                <w:sz w:val="24"/>
                <w:szCs w:val="24"/>
              </w:rPr>
            </w:pPr>
            <w:r w:rsidRPr="0051147F">
              <w:rPr>
                <w:sz w:val="24"/>
                <w:szCs w:val="24"/>
              </w:rPr>
              <w:t>Про забезпечення охорони врожаю зернових культур та грубих кормів від пожеж</w:t>
            </w:r>
          </w:p>
        </w:tc>
        <w:tc>
          <w:tcPr>
            <w:tcW w:w="2722" w:type="dxa"/>
          </w:tcPr>
          <w:p w14:paraId="6AB5A961" w14:textId="77777777" w:rsidR="006D3D22" w:rsidRPr="0051147F" w:rsidRDefault="006D3D22" w:rsidP="006A1B6A">
            <w:pPr>
              <w:pStyle w:val="a7"/>
              <w:ind w:firstLine="0"/>
              <w:jc w:val="left"/>
              <w:rPr>
                <w:sz w:val="24"/>
                <w:szCs w:val="24"/>
              </w:rPr>
            </w:pPr>
            <w:r w:rsidRPr="0051147F">
              <w:rPr>
                <w:sz w:val="24"/>
                <w:szCs w:val="24"/>
              </w:rPr>
              <w:t>у порядку контролю</w:t>
            </w:r>
          </w:p>
        </w:tc>
        <w:tc>
          <w:tcPr>
            <w:tcW w:w="1701" w:type="dxa"/>
          </w:tcPr>
          <w:p w14:paraId="562FDEC8" w14:textId="77777777" w:rsidR="006D3D22" w:rsidRPr="0051147F" w:rsidRDefault="006D3D22" w:rsidP="006A1B6A">
            <w:pPr>
              <w:pStyle w:val="a7"/>
              <w:ind w:firstLine="0"/>
              <w:rPr>
                <w:sz w:val="24"/>
                <w:szCs w:val="24"/>
              </w:rPr>
            </w:pPr>
            <w:r w:rsidRPr="0051147F">
              <w:rPr>
                <w:sz w:val="24"/>
                <w:szCs w:val="24"/>
              </w:rPr>
              <w:t>серпень</w:t>
            </w:r>
          </w:p>
        </w:tc>
        <w:tc>
          <w:tcPr>
            <w:tcW w:w="4943" w:type="dxa"/>
          </w:tcPr>
          <w:p w14:paraId="058271C1"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r w:rsidR="006D3D22" w:rsidRPr="0051147F" w14:paraId="26FE2C5C" w14:textId="77777777" w:rsidTr="00B04911">
        <w:tc>
          <w:tcPr>
            <w:tcW w:w="602" w:type="dxa"/>
          </w:tcPr>
          <w:p w14:paraId="193AB16F"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7BB59BE7" w14:textId="77777777" w:rsidR="006D3D22" w:rsidRPr="0051147F" w:rsidRDefault="006D3D22" w:rsidP="006A1B6A">
            <w:pPr>
              <w:pStyle w:val="a3"/>
              <w:keepNext/>
              <w:widowControl w:val="0"/>
              <w:jc w:val="left"/>
              <w:rPr>
                <w:bCs/>
                <w:sz w:val="24"/>
                <w:szCs w:val="24"/>
              </w:rPr>
            </w:pPr>
            <w:r w:rsidRPr="0051147F">
              <w:rPr>
                <w:bCs/>
                <w:sz w:val="24"/>
                <w:szCs w:val="24"/>
              </w:rPr>
              <w:t>Про підготовку та відзначення Дня Збройних сил України</w:t>
            </w:r>
          </w:p>
        </w:tc>
        <w:tc>
          <w:tcPr>
            <w:tcW w:w="2722" w:type="dxa"/>
          </w:tcPr>
          <w:p w14:paraId="012AF00C"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701" w:type="dxa"/>
          </w:tcPr>
          <w:p w14:paraId="6747AB0A" w14:textId="77777777" w:rsidR="006D3D22" w:rsidRPr="0051147F" w:rsidRDefault="006D3D22" w:rsidP="006A1B6A">
            <w:pPr>
              <w:pStyle w:val="a3"/>
              <w:keepNext/>
              <w:widowControl w:val="0"/>
              <w:jc w:val="center"/>
              <w:rPr>
                <w:bCs/>
                <w:sz w:val="24"/>
                <w:szCs w:val="24"/>
              </w:rPr>
            </w:pPr>
            <w:r w:rsidRPr="0051147F">
              <w:rPr>
                <w:bCs/>
                <w:sz w:val="24"/>
                <w:szCs w:val="24"/>
              </w:rPr>
              <w:t>грудень</w:t>
            </w:r>
          </w:p>
        </w:tc>
        <w:tc>
          <w:tcPr>
            <w:tcW w:w="4943" w:type="dxa"/>
          </w:tcPr>
          <w:p w14:paraId="43797EB1" w14:textId="77777777" w:rsidR="006D3D22" w:rsidRPr="0051147F" w:rsidRDefault="006D3D22" w:rsidP="006A1B6A">
            <w:pPr>
              <w:pStyle w:val="31"/>
              <w:jc w:val="left"/>
              <w:rPr>
                <w:sz w:val="24"/>
                <w:szCs w:val="24"/>
              </w:rPr>
            </w:pPr>
            <w:r w:rsidRPr="0051147F">
              <w:rPr>
                <w:sz w:val="24"/>
                <w:szCs w:val="24"/>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у керівника апарату районної державної адміністрації Степана Топольського</w:t>
      </w:r>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09C4C8D" w14:textId="77777777" w:rsidTr="00B04911">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6F5A825" w14:textId="77777777" w:rsidTr="00B04911">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lastRenderedPageBreak/>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701"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4943"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B04911">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4943"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B04911">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89790BC" w14:textId="35708265" w:rsidR="006D3D22" w:rsidRPr="0051147F" w:rsidRDefault="00182C6D" w:rsidP="006A1B6A">
            <w:pPr>
              <w:pStyle w:val="a7"/>
              <w:ind w:firstLine="0"/>
              <w:rPr>
                <w:bCs/>
                <w:sz w:val="24"/>
                <w:szCs w:val="24"/>
              </w:rPr>
            </w:pPr>
            <w:r>
              <w:rPr>
                <w:sz w:val="24"/>
                <w:szCs w:val="24"/>
              </w:rPr>
              <w:t>щокварталу</w:t>
            </w:r>
          </w:p>
        </w:tc>
        <w:tc>
          <w:tcPr>
            <w:tcW w:w="4943" w:type="dxa"/>
          </w:tcPr>
          <w:p w14:paraId="09984B6D" w14:textId="4164EEBB"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w:t>
            </w:r>
            <w:r w:rsidR="009C433D">
              <w:rPr>
                <w:sz w:val="24"/>
                <w:szCs w:val="24"/>
              </w:rPr>
              <w:t xml:space="preserve"> апарату</w:t>
            </w:r>
            <w:r w:rsidRPr="0051147F">
              <w:rPr>
                <w:sz w:val="24"/>
                <w:szCs w:val="24"/>
              </w:rPr>
              <w:t xml:space="preserve"> райдержадміністрації</w:t>
            </w:r>
          </w:p>
        </w:tc>
      </w:tr>
      <w:tr w:rsidR="006D3D22" w:rsidRPr="0051147F" w14:paraId="64C27345" w14:textId="77777777" w:rsidTr="00B04911">
        <w:tc>
          <w:tcPr>
            <w:tcW w:w="670" w:type="dxa"/>
          </w:tcPr>
          <w:p w14:paraId="2FCFDEFE" w14:textId="77777777" w:rsidR="006D3D22" w:rsidRPr="0051147F" w:rsidRDefault="006D3D22" w:rsidP="006A1B6A">
            <w:pPr>
              <w:pStyle w:val="31"/>
              <w:keepLines/>
              <w:numPr>
                <w:ilvl w:val="0"/>
                <w:numId w:val="11"/>
              </w:numPr>
              <w:ind w:left="0" w:firstLine="0"/>
              <w:rPr>
                <w:sz w:val="24"/>
                <w:szCs w:val="24"/>
              </w:rPr>
            </w:pPr>
          </w:p>
        </w:tc>
        <w:tc>
          <w:tcPr>
            <w:tcW w:w="5562" w:type="dxa"/>
          </w:tcPr>
          <w:p w14:paraId="54AA754A" w14:textId="77777777" w:rsidR="006D3D22" w:rsidRPr="0051147F" w:rsidRDefault="006D3D22" w:rsidP="006A1B6A">
            <w:pPr>
              <w:pStyle w:val="a7"/>
              <w:ind w:firstLine="0"/>
              <w:jc w:val="left"/>
              <w:rPr>
                <w:sz w:val="24"/>
                <w:szCs w:val="24"/>
              </w:rPr>
            </w:pPr>
            <w:r w:rsidRPr="0051147F">
              <w:rPr>
                <w:sz w:val="24"/>
                <w:szCs w:val="24"/>
              </w:rPr>
              <w:t>Про стан ведення діловодства та архівної справи у структурних підрозділах райдержадміністрації, селищних, сільських радах, установах та організаціях району</w:t>
            </w:r>
          </w:p>
        </w:tc>
        <w:tc>
          <w:tcPr>
            <w:tcW w:w="2668" w:type="dxa"/>
          </w:tcPr>
          <w:p w14:paraId="2A626882"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C5007CA" w14:textId="77777777" w:rsidR="006D3D22" w:rsidRPr="0051147F" w:rsidRDefault="006D3D22" w:rsidP="006A1B6A">
            <w:pPr>
              <w:pStyle w:val="a7"/>
              <w:ind w:firstLine="0"/>
              <w:rPr>
                <w:sz w:val="24"/>
                <w:szCs w:val="24"/>
              </w:rPr>
            </w:pPr>
            <w:r w:rsidRPr="0051147F">
              <w:rPr>
                <w:sz w:val="24"/>
                <w:szCs w:val="24"/>
              </w:rPr>
              <w:t>грудень</w:t>
            </w:r>
          </w:p>
        </w:tc>
        <w:tc>
          <w:tcPr>
            <w:tcW w:w="4943" w:type="dxa"/>
          </w:tcPr>
          <w:p w14:paraId="45478B93" w14:textId="77777777" w:rsidR="006D3D22" w:rsidRPr="0051147F" w:rsidRDefault="006D3D22" w:rsidP="006A1B6A">
            <w:pPr>
              <w:pStyle w:val="a7"/>
              <w:ind w:firstLine="0"/>
              <w:jc w:val="left"/>
              <w:rPr>
                <w:bCs/>
                <w:sz w:val="24"/>
                <w:szCs w:val="24"/>
              </w:rPr>
            </w:pPr>
            <w:r w:rsidRPr="0051147F">
              <w:rPr>
                <w:bCs/>
                <w:sz w:val="24"/>
                <w:szCs w:val="24"/>
              </w:rPr>
              <w:t>архівний відділ райдержадміністрації, відділ документообігу та контролю апарату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Pr="002F5EA5"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77CD7587"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голови районної державної адміністрації Ольги Черен</w:t>
      </w:r>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4F134408" w14:textId="77777777" w:rsidTr="00B04911">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Обґрунтування необ-хідності розгляду</w:t>
            </w:r>
          </w:p>
        </w:tc>
        <w:tc>
          <w:tcPr>
            <w:tcW w:w="1559"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DA33B16" w14:textId="77777777" w:rsidTr="00B04911">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4943"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70A88DDE" w14:textId="77777777" w:rsidTr="00B04911">
        <w:trPr>
          <w:trHeight w:val="454"/>
        </w:trPr>
        <w:tc>
          <w:tcPr>
            <w:tcW w:w="670" w:type="dxa"/>
            <w:tcBorders>
              <w:top w:val="single" w:sz="4" w:space="0" w:color="auto"/>
              <w:bottom w:val="single" w:sz="4" w:space="0" w:color="auto"/>
            </w:tcBorders>
          </w:tcPr>
          <w:p w14:paraId="7A1EAE14"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06093579" w14:textId="767FD97F" w:rsidR="006D3D22" w:rsidRPr="0051147F" w:rsidRDefault="006D3D22" w:rsidP="006A1B6A">
            <w:pPr>
              <w:pStyle w:val="HTML0"/>
              <w:rPr>
                <w:rFonts w:ascii="Times New Roman" w:eastAsia="Courier New" w:hAnsi="Times New Roman"/>
                <w:sz w:val="24"/>
                <w:szCs w:val="24"/>
                <w:lang w:val="uk-UA"/>
              </w:rPr>
            </w:pPr>
            <w:r w:rsidRPr="0051147F">
              <w:rPr>
                <w:rStyle w:val="HTML"/>
                <w:rFonts w:ascii="Times New Roman" w:hAnsi="Times New Roman"/>
                <w:sz w:val="24"/>
                <w:szCs w:val="24"/>
                <w:lang w:val="uk-UA"/>
              </w:rPr>
              <w:t xml:space="preserve">Розпорядження </w:t>
            </w:r>
            <w:r w:rsidR="00182C6D">
              <w:rPr>
                <w:rStyle w:val="HTML"/>
                <w:rFonts w:ascii="Times New Roman" w:hAnsi="Times New Roman"/>
                <w:sz w:val="24"/>
                <w:szCs w:val="24"/>
                <w:lang w:val="uk-UA"/>
              </w:rPr>
              <w:t>начальника</w:t>
            </w:r>
            <w:r w:rsidRPr="0051147F">
              <w:rPr>
                <w:rStyle w:val="HTML"/>
                <w:rFonts w:ascii="Times New Roman" w:hAnsi="Times New Roman"/>
                <w:sz w:val="24"/>
                <w:szCs w:val="24"/>
                <w:lang w:val="uk-UA"/>
              </w:rPr>
              <w:t xml:space="preserve"> обласної </w:t>
            </w:r>
            <w:r w:rsidR="00182C6D">
              <w:rPr>
                <w:rStyle w:val="HTML"/>
                <w:rFonts w:ascii="Times New Roman" w:hAnsi="Times New Roman"/>
                <w:sz w:val="24"/>
                <w:szCs w:val="24"/>
                <w:lang w:val="uk-UA"/>
              </w:rPr>
              <w:t>військової адмініс</w:t>
            </w:r>
            <w:r w:rsidRPr="0051147F">
              <w:rPr>
                <w:rStyle w:val="HTML"/>
                <w:rFonts w:ascii="Times New Roman" w:hAnsi="Times New Roman"/>
                <w:sz w:val="24"/>
                <w:szCs w:val="24"/>
                <w:lang w:val="uk-UA"/>
              </w:rPr>
              <w:t xml:space="preserve">трації від </w:t>
            </w:r>
            <w:r w:rsidR="00570670">
              <w:rPr>
                <w:rStyle w:val="HTML"/>
                <w:rFonts w:ascii="Times New Roman" w:hAnsi="Times New Roman"/>
                <w:sz w:val="24"/>
                <w:szCs w:val="24"/>
                <w:lang w:val="uk-UA"/>
              </w:rPr>
              <w:t>0</w:t>
            </w:r>
            <w:r w:rsidR="0003721E">
              <w:rPr>
                <w:rStyle w:val="HTML"/>
                <w:rFonts w:ascii="Times New Roman" w:hAnsi="Times New Roman"/>
                <w:sz w:val="24"/>
                <w:szCs w:val="24"/>
                <w:lang w:val="uk-UA"/>
              </w:rPr>
              <w:t>5</w:t>
            </w:r>
            <w:r w:rsidRPr="0051147F">
              <w:rPr>
                <w:rStyle w:val="HTML"/>
                <w:rFonts w:ascii="Times New Roman" w:hAnsi="Times New Roman"/>
                <w:sz w:val="24"/>
                <w:szCs w:val="24"/>
                <w:lang w:val="uk-UA"/>
              </w:rPr>
              <w:t xml:space="preserve"> січня 202</w:t>
            </w:r>
            <w:r w:rsidR="0003721E">
              <w:rPr>
                <w:rStyle w:val="HTML"/>
                <w:rFonts w:ascii="Times New Roman" w:hAnsi="Times New Roman"/>
                <w:sz w:val="24"/>
                <w:szCs w:val="24"/>
                <w:lang w:val="uk-UA"/>
              </w:rPr>
              <w:t>4</w:t>
            </w:r>
            <w:r w:rsidRPr="0051147F">
              <w:rPr>
                <w:rStyle w:val="HTML"/>
                <w:rFonts w:ascii="Times New Roman" w:hAnsi="Times New Roman"/>
                <w:sz w:val="24"/>
                <w:szCs w:val="24"/>
                <w:lang w:val="uk-UA"/>
              </w:rPr>
              <w:t xml:space="preserve"> року № 2</w:t>
            </w:r>
            <w:r w:rsidR="0003721E">
              <w:rPr>
                <w:rStyle w:val="HTML"/>
                <w:rFonts w:ascii="Times New Roman" w:hAnsi="Times New Roman"/>
                <w:sz w:val="24"/>
                <w:szCs w:val="24"/>
                <w:lang w:val="uk-UA"/>
              </w:rPr>
              <w:t>7</w:t>
            </w:r>
            <w:r w:rsidR="00570670">
              <w:rPr>
                <w:rStyle w:val="HTML"/>
                <w:rFonts w:ascii="Times New Roman" w:hAnsi="Times New Roman"/>
                <w:sz w:val="24"/>
                <w:szCs w:val="24"/>
                <w:lang w:val="uk-UA"/>
              </w:rPr>
              <w:t xml:space="preserve"> </w:t>
            </w:r>
            <w:r w:rsidRPr="0051147F">
              <w:rPr>
                <w:rFonts w:ascii="Times New Roman" w:hAnsi="Times New Roman"/>
                <w:sz w:val="24"/>
                <w:szCs w:val="24"/>
                <w:lang w:val="uk-UA"/>
              </w:rPr>
              <w:t>"</w:t>
            </w:r>
            <w:r w:rsidRPr="0051147F">
              <w:rPr>
                <w:rStyle w:val="HTML"/>
                <w:rFonts w:ascii="Times New Roman" w:hAnsi="Times New Roman"/>
                <w:sz w:val="24"/>
                <w:szCs w:val="24"/>
                <w:lang w:val="uk-UA"/>
              </w:rPr>
              <w:t xml:space="preserve">Про </w:t>
            </w:r>
            <w:r w:rsidR="00570670">
              <w:rPr>
                <w:rStyle w:val="HTML"/>
                <w:rFonts w:ascii="Times New Roman" w:hAnsi="Times New Roman"/>
                <w:sz w:val="24"/>
                <w:szCs w:val="24"/>
                <w:lang w:val="uk-UA"/>
              </w:rPr>
              <w:t>вирішення в області окремих питань сприяння організації</w:t>
            </w:r>
            <w:r w:rsidRPr="0051147F">
              <w:rPr>
                <w:rStyle w:val="HTML"/>
                <w:rFonts w:ascii="Times New Roman" w:hAnsi="Times New Roman"/>
                <w:sz w:val="24"/>
                <w:szCs w:val="24"/>
                <w:lang w:val="uk-UA"/>
              </w:rPr>
              <w:t xml:space="preserve"> комплектування Збройних сил України у 202</w:t>
            </w:r>
            <w:r w:rsidR="0003721E">
              <w:rPr>
                <w:rStyle w:val="HTML"/>
                <w:rFonts w:ascii="Times New Roman" w:hAnsi="Times New Roman"/>
                <w:sz w:val="24"/>
                <w:szCs w:val="24"/>
                <w:lang w:val="uk-UA"/>
              </w:rPr>
              <w:t>4</w:t>
            </w:r>
            <w:r w:rsidRPr="0051147F">
              <w:rPr>
                <w:rStyle w:val="HTML"/>
                <w:rFonts w:ascii="Times New Roman" w:hAnsi="Times New Roman"/>
                <w:sz w:val="24"/>
                <w:szCs w:val="24"/>
                <w:lang w:val="uk-UA"/>
              </w:rPr>
              <w:t xml:space="preserve"> році</w:t>
            </w:r>
            <w:r w:rsidRPr="0051147F">
              <w:rPr>
                <w:rFonts w:ascii="Times New Roman" w:hAnsi="Times New Roman"/>
                <w:sz w:val="24"/>
                <w:szCs w:val="24"/>
                <w:lang w:val="uk-UA"/>
              </w:rPr>
              <w:t>"</w:t>
            </w:r>
          </w:p>
        </w:tc>
        <w:tc>
          <w:tcPr>
            <w:tcW w:w="2543" w:type="dxa"/>
            <w:tcBorders>
              <w:top w:val="single" w:sz="4" w:space="0" w:color="auto"/>
              <w:bottom w:val="single" w:sz="4" w:space="0" w:color="auto"/>
            </w:tcBorders>
          </w:tcPr>
          <w:p w14:paraId="2A550E58" w14:textId="77777777" w:rsidR="006D3D22" w:rsidRPr="006A20FC" w:rsidRDefault="006D3D22" w:rsidP="006A1B6A">
            <w:pPr>
              <w:pStyle w:val="aff8"/>
            </w:pPr>
            <w:r w:rsidRPr="006A20FC">
              <w:rPr>
                <w:rStyle w:val="HTML"/>
                <w:rFonts w:ascii="Times New Roman" w:hAnsi="Times New Roman" w:cs="Times New Roman"/>
                <w:sz w:val="24"/>
                <w:szCs w:val="24"/>
              </w:rPr>
              <w:t>з метою аналізу стану виконання</w:t>
            </w:r>
          </w:p>
        </w:tc>
        <w:tc>
          <w:tcPr>
            <w:tcW w:w="1559" w:type="dxa"/>
            <w:tcBorders>
              <w:top w:val="single" w:sz="4" w:space="0" w:color="auto"/>
              <w:bottom w:val="single" w:sz="4" w:space="0" w:color="auto"/>
            </w:tcBorders>
          </w:tcPr>
          <w:p w14:paraId="1C13FFF7" w14:textId="77777777" w:rsidR="006D3D22" w:rsidRPr="006A20FC" w:rsidRDefault="006D3D22" w:rsidP="006A1B6A">
            <w:pPr>
              <w:pStyle w:val="aff8"/>
              <w:tabs>
                <w:tab w:val="center" w:pos="1309"/>
                <w:tab w:val="right" w:pos="2619"/>
              </w:tabs>
              <w:jc w:val="center"/>
            </w:pPr>
            <w:r w:rsidRPr="006A20FC">
              <w:rPr>
                <w:rStyle w:val="HTML"/>
                <w:rFonts w:ascii="Times New Roman" w:hAnsi="Times New Roman" w:cs="Times New Roman"/>
                <w:sz w:val="24"/>
                <w:szCs w:val="24"/>
              </w:rPr>
              <w:t>січень</w:t>
            </w:r>
          </w:p>
        </w:tc>
        <w:tc>
          <w:tcPr>
            <w:tcW w:w="4943" w:type="dxa"/>
            <w:tcBorders>
              <w:top w:val="single" w:sz="4" w:space="0" w:color="auto"/>
              <w:bottom w:val="single" w:sz="4" w:space="0" w:color="auto"/>
            </w:tcBorders>
          </w:tcPr>
          <w:p w14:paraId="464F70D6" w14:textId="77777777" w:rsidR="006D3D22" w:rsidRPr="0051147F" w:rsidRDefault="006D3D22" w:rsidP="006A1B6A">
            <w:pPr>
              <w:pStyle w:val="aff8"/>
              <w:rPr>
                <w:rFonts w:eastAsia="Courier New"/>
              </w:rPr>
            </w:pPr>
            <w:r w:rsidRPr="0051147F">
              <w:rPr>
                <w:rFonts w:eastAsia="Courier New"/>
              </w:rPr>
              <w:t>відділ з питань оборонної роботи, цивільного захисту та взаємодії з правоохоронними органами райдержадміністрації, Ковельський РТЦК та СП</w:t>
            </w:r>
          </w:p>
        </w:tc>
      </w:tr>
      <w:tr w:rsidR="00AE1AC4" w:rsidRPr="0051147F" w14:paraId="3EC41A37" w14:textId="77777777" w:rsidTr="00B04911">
        <w:trPr>
          <w:trHeight w:val="454"/>
        </w:trPr>
        <w:tc>
          <w:tcPr>
            <w:tcW w:w="670" w:type="dxa"/>
            <w:tcBorders>
              <w:top w:val="single" w:sz="4" w:space="0" w:color="auto"/>
              <w:bottom w:val="single" w:sz="4" w:space="0" w:color="auto"/>
            </w:tcBorders>
          </w:tcPr>
          <w:p w14:paraId="538880AB" w14:textId="77777777" w:rsidR="00AE1AC4" w:rsidRPr="0051147F" w:rsidRDefault="00AE1AC4" w:rsidP="00AE1AC4">
            <w:pPr>
              <w:numPr>
                <w:ilvl w:val="0"/>
                <w:numId w:val="5"/>
              </w:numPr>
              <w:ind w:left="0" w:firstLine="0"/>
              <w:jc w:val="center"/>
              <w:rPr>
                <w:sz w:val="24"/>
              </w:rPr>
            </w:pPr>
          </w:p>
        </w:tc>
        <w:tc>
          <w:tcPr>
            <w:tcW w:w="5762" w:type="dxa"/>
            <w:tcBorders>
              <w:top w:val="single" w:sz="4" w:space="0" w:color="auto"/>
              <w:bottom w:val="single" w:sz="4" w:space="0" w:color="auto"/>
            </w:tcBorders>
          </w:tcPr>
          <w:p w14:paraId="36BD074C" w14:textId="048C9F50" w:rsidR="00AE1AC4" w:rsidRPr="00F431CB" w:rsidRDefault="00AE1AC4" w:rsidP="00AE1AC4">
            <w:pPr>
              <w:pStyle w:val="HTML0"/>
              <w:rPr>
                <w:rStyle w:val="HTML"/>
                <w:rFonts w:ascii="Times New Roman" w:hAnsi="Times New Roman" w:cs="Times New Roman"/>
                <w:sz w:val="24"/>
                <w:szCs w:val="24"/>
                <w:lang w:val="uk-UA"/>
              </w:rPr>
            </w:pPr>
            <w:r w:rsidRPr="00AE1AC4">
              <w:rPr>
                <w:rFonts w:ascii="Times New Roman" w:hAnsi="Times New Roman"/>
                <w:spacing w:val="-8"/>
                <w:sz w:val="24"/>
                <w:szCs w:val="24"/>
              </w:rPr>
              <w:t xml:space="preserve">Розпорядження начальника обласної військової адміністрації від 05 квітня 2024 року № 143 </w:t>
            </w:r>
            <w:r w:rsidR="00F431CB" w:rsidRPr="00182C6D">
              <w:rPr>
                <w:sz w:val="24"/>
                <w:szCs w:val="24"/>
              </w:rPr>
              <w:t>"</w:t>
            </w:r>
            <w:r w:rsidRPr="00AE1AC4">
              <w:rPr>
                <w:rFonts w:ascii="Times New Roman" w:hAnsi="Times New Roman"/>
                <w:spacing w:val="-8"/>
                <w:sz w:val="24"/>
                <w:szCs w:val="24"/>
              </w:rPr>
              <w:t>Про посилення контролю за дотриманням законодавства щодо здійснення публічних закупівель</w:t>
            </w:r>
            <w:r w:rsidR="00F431CB" w:rsidRPr="00182C6D">
              <w:rPr>
                <w:sz w:val="24"/>
                <w:szCs w:val="24"/>
              </w:rPr>
              <w:t>"</w:t>
            </w:r>
          </w:p>
        </w:tc>
        <w:tc>
          <w:tcPr>
            <w:tcW w:w="2543" w:type="dxa"/>
            <w:tcBorders>
              <w:top w:val="single" w:sz="4" w:space="0" w:color="auto"/>
              <w:bottom w:val="single" w:sz="4" w:space="0" w:color="auto"/>
            </w:tcBorders>
          </w:tcPr>
          <w:p w14:paraId="0CCDCD06" w14:textId="19F54B33" w:rsidR="00AE1AC4" w:rsidRPr="00AE1AC4" w:rsidRDefault="00AE1AC4" w:rsidP="00AE1AC4">
            <w:pPr>
              <w:pStyle w:val="aff8"/>
              <w:rPr>
                <w:rStyle w:val="HTML"/>
                <w:rFonts w:ascii="Times New Roman" w:hAnsi="Times New Roman" w:cs="Times New Roman"/>
                <w:sz w:val="24"/>
                <w:szCs w:val="24"/>
              </w:rPr>
            </w:pPr>
            <w:r w:rsidRPr="00AE1AC4">
              <w:rPr>
                <w:rStyle w:val="HTML"/>
                <w:rFonts w:ascii="Times New Roman" w:hAnsi="Times New Roman" w:cs="Times New Roman"/>
                <w:spacing w:val="-8"/>
                <w:sz w:val="24"/>
                <w:szCs w:val="24"/>
              </w:rPr>
              <w:t>з метою аналізу стану виконання</w:t>
            </w:r>
          </w:p>
        </w:tc>
        <w:tc>
          <w:tcPr>
            <w:tcW w:w="1559" w:type="dxa"/>
            <w:tcBorders>
              <w:top w:val="single" w:sz="4" w:space="0" w:color="auto"/>
              <w:bottom w:val="single" w:sz="4" w:space="0" w:color="auto"/>
            </w:tcBorders>
          </w:tcPr>
          <w:p w14:paraId="4E3F0D8F" w14:textId="72529A99" w:rsidR="00AE1AC4" w:rsidRPr="00AE1AC4" w:rsidRDefault="00AE1AC4" w:rsidP="00AE1AC4">
            <w:pPr>
              <w:pStyle w:val="aff8"/>
              <w:tabs>
                <w:tab w:val="center" w:pos="1309"/>
                <w:tab w:val="right" w:pos="2619"/>
              </w:tabs>
              <w:jc w:val="center"/>
              <w:rPr>
                <w:rStyle w:val="HTML"/>
                <w:rFonts w:ascii="Times New Roman" w:hAnsi="Times New Roman" w:cs="Times New Roman"/>
                <w:sz w:val="24"/>
                <w:szCs w:val="24"/>
              </w:rPr>
            </w:pPr>
            <w:r w:rsidRPr="00AE1AC4">
              <w:rPr>
                <w:rStyle w:val="HTML"/>
                <w:rFonts w:ascii="Times New Roman" w:hAnsi="Times New Roman" w:cs="Times New Roman"/>
                <w:spacing w:val="-8"/>
                <w:sz w:val="24"/>
                <w:szCs w:val="24"/>
              </w:rPr>
              <w:t>січень</w:t>
            </w:r>
          </w:p>
        </w:tc>
        <w:tc>
          <w:tcPr>
            <w:tcW w:w="4943" w:type="dxa"/>
            <w:tcBorders>
              <w:top w:val="single" w:sz="4" w:space="0" w:color="auto"/>
              <w:bottom w:val="single" w:sz="4" w:space="0" w:color="auto"/>
            </w:tcBorders>
          </w:tcPr>
          <w:p w14:paraId="63F8117F" w14:textId="20171F4A" w:rsidR="00AE1AC4" w:rsidRPr="00AE1AC4" w:rsidRDefault="00AE1AC4" w:rsidP="00AE1AC4">
            <w:pPr>
              <w:pStyle w:val="aff8"/>
              <w:rPr>
                <w:rFonts w:eastAsia="Courier New"/>
              </w:rPr>
            </w:pPr>
            <w:r>
              <w:rPr>
                <w:spacing w:val="-8"/>
              </w:rPr>
              <w:t xml:space="preserve">відділ регіонального розвитку райдержадміністрації, відділ внутрішнього аудиту райдержадміністрації, управління фінансів райдержадміністрації, </w:t>
            </w:r>
            <w:r>
              <w:t>управління соціального захисту населення райдержадміністрації</w:t>
            </w:r>
            <w:r w:rsidRPr="0051147F">
              <w:t>,</w:t>
            </w:r>
            <w:r>
              <w:t xml:space="preserve"> територіальні громади району</w:t>
            </w:r>
          </w:p>
        </w:tc>
      </w:tr>
      <w:tr w:rsidR="00AE1AC4" w:rsidRPr="0051147F" w14:paraId="5117895F" w14:textId="77777777" w:rsidTr="00B04911">
        <w:trPr>
          <w:trHeight w:val="454"/>
        </w:trPr>
        <w:tc>
          <w:tcPr>
            <w:tcW w:w="670" w:type="dxa"/>
            <w:tcBorders>
              <w:top w:val="single" w:sz="4" w:space="0" w:color="auto"/>
              <w:bottom w:val="single" w:sz="4" w:space="0" w:color="auto"/>
            </w:tcBorders>
          </w:tcPr>
          <w:p w14:paraId="372E35D4" w14:textId="77777777" w:rsidR="00AE1AC4" w:rsidRPr="0051147F" w:rsidRDefault="00AE1AC4" w:rsidP="00AE1AC4">
            <w:pPr>
              <w:numPr>
                <w:ilvl w:val="0"/>
                <w:numId w:val="5"/>
              </w:numPr>
              <w:ind w:left="0" w:firstLine="0"/>
              <w:jc w:val="center"/>
              <w:rPr>
                <w:sz w:val="24"/>
              </w:rPr>
            </w:pPr>
          </w:p>
        </w:tc>
        <w:tc>
          <w:tcPr>
            <w:tcW w:w="5762" w:type="dxa"/>
            <w:tcBorders>
              <w:top w:val="single" w:sz="4" w:space="0" w:color="auto"/>
              <w:bottom w:val="single" w:sz="4" w:space="0" w:color="auto"/>
            </w:tcBorders>
          </w:tcPr>
          <w:p w14:paraId="02D3E062" w14:textId="056B1090" w:rsidR="00AE1AC4" w:rsidRPr="00F431CB" w:rsidRDefault="00AE1AC4" w:rsidP="00AE1AC4">
            <w:pPr>
              <w:pStyle w:val="HTML0"/>
              <w:rPr>
                <w:rStyle w:val="HTML"/>
                <w:rFonts w:ascii="Times New Roman" w:hAnsi="Times New Roman" w:cs="Times New Roman"/>
                <w:sz w:val="24"/>
                <w:szCs w:val="24"/>
                <w:lang w:val="uk-UA"/>
              </w:rPr>
            </w:pPr>
            <w:r w:rsidRPr="00AE1AC4">
              <w:rPr>
                <w:rFonts w:ascii="Times New Roman" w:hAnsi="Times New Roman"/>
                <w:spacing w:val="-8"/>
                <w:sz w:val="24"/>
                <w:szCs w:val="24"/>
              </w:rPr>
              <w:t xml:space="preserve">Розпорядження начальника обласної військової адміністрації від 09 лютого 2024 року № 63 </w:t>
            </w:r>
            <w:r w:rsidR="00F431CB" w:rsidRPr="00182C6D">
              <w:rPr>
                <w:sz w:val="24"/>
                <w:szCs w:val="24"/>
              </w:rPr>
              <w:t>"</w:t>
            </w:r>
            <w:r w:rsidRPr="00AE1AC4">
              <w:rPr>
                <w:rFonts w:ascii="Times New Roman" w:hAnsi="Times New Roman"/>
                <w:spacing w:val="-8"/>
                <w:sz w:val="24"/>
                <w:szCs w:val="24"/>
              </w:rPr>
              <w:t>Про затвердження Плану заходів з удосконалення функціонування системи внутрішнього контролю у Волинській обласній державній адміністрації на 2024 рік</w:t>
            </w:r>
            <w:r w:rsidR="00F431CB" w:rsidRPr="00182C6D">
              <w:rPr>
                <w:sz w:val="24"/>
                <w:szCs w:val="24"/>
              </w:rPr>
              <w:t>"</w:t>
            </w:r>
          </w:p>
        </w:tc>
        <w:tc>
          <w:tcPr>
            <w:tcW w:w="2543" w:type="dxa"/>
            <w:tcBorders>
              <w:top w:val="single" w:sz="4" w:space="0" w:color="auto"/>
              <w:bottom w:val="single" w:sz="4" w:space="0" w:color="auto"/>
            </w:tcBorders>
          </w:tcPr>
          <w:p w14:paraId="1553C554" w14:textId="11577437" w:rsidR="00AE1AC4" w:rsidRPr="00AE1AC4" w:rsidRDefault="00AE1AC4" w:rsidP="00AE1AC4">
            <w:pPr>
              <w:pStyle w:val="aff8"/>
              <w:rPr>
                <w:rStyle w:val="HTML"/>
                <w:rFonts w:ascii="Times New Roman" w:hAnsi="Times New Roman" w:cs="Times New Roman"/>
                <w:sz w:val="24"/>
                <w:szCs w:val="24"/>
              </w:rPr>
            </w:pPr>
            <w:r w:rsidRPr="00AE1AC4">
              <w:rPr>
                <w:spacing w:val="-8"/>
              </w:rPr>
              <w:t>з метою аналізу стану виконання</w:t>
            </w:r>
          </w:p>
        </w:tc>
        <w:tc>
          <w:tcPr>
            <w:tcW w:w="1559" w:type="dxa"/>
            <w:tcBorders>
              <w:top w:val="single" w:sz="4" w:space="0" w:color="auto"/>
              <w:bottom w:val="single" w:sz="4" w:space="0" w:color="auto"/>
            </w:tcBorders>
          </w:tcPr>
          <w:p w14:paraId="49C5E40F" w14:textId="63120BCA" w:rsidR="00AE1AC4" w:rsidRPr="00AE1AC4" w:rsidRDefault="00AE1AC4" w:rsidP="00AE1AC4">
            <w:pPr>
              <w:pStyle w:val="aff8"/>
              <w:tabs>
                <w:tab w:val="center" w:pos="1309"/>
                <w:tab w:val="right" w:pos="2619"/>
              </w:tabs>
              <w:jc w:val="center"/>
              <w:rPr>
                <w:rStyle w:val="HTML"/>
                <w:rFonts w:ascii="Times New Roman" w:hAnsi="Times New Roman" w:cs="Times New Roman"/>
                <w:sz w:val="24"/>
                <w:szCs w:val="24"/>
              </w:rPr>
            </w:pPr>
            <w:r w:rsidRPr="00AE1AC4">
              <w:rPr>
                <w:spacing w:val="-8"/>
              </w:rPr>
              <w:t>лютий</w:t>
            </w:r>
          </w:p>
        </w:tc>
        <w:tc>
          <w:tcPr>
            <w:tcW w:w="4943" w:type="dxa"/>
            <w:tcBorders>
              <w:top w:val="single" w:sz="4" w:space="0" w:color="auto"/>
              <w:bottom w:val="single" w:sz="4" w:space="0" w:color="auto"/>
            </w:tcBorders>
          </w:tcPr>
          <w:p w14:paraId="47CAFB4D" w14:textId="22823D3A" w:rsidR="00AE1AC4" w:rsidRPr="00AE1AC4" w:rsidRDefault="00967D95" w:rsidP="00AE1AC4">
            <w:pPr>
              <w:pStyle w:val="aff8"/>
              <w:rPr>
                <w:rFonts w:eastAsia="Courier New"/>
              </w:rPr>
            </w:pPr>
            <w:r>
              <w:rPr>
                <w:spacing w:val="-8"/>
              </w:rPr>
              <w:t>відділ</w:t>
            </w:r>
            <w:r w:rsidR="00AE1AC4" w:rsidRPr="00AE1AC4">
              <w:rPr>
                <w:spacing w:val="-8"/>
              </w:rPr>
              <w:t xml:space="preserve"> внутрішнього аудиту, інші структурні </w:t>
            </w:r>
            <w:r>
              <w:rPr>
                <w:spacing w:val="-8"/>
              </w:rPr>
              <w:t>райдерж</w:t>
            </w:r>
            <w:r w:rsidR="00AE1AC4" w:rsidRPr="00AE1AC4">
              <w:rPr>
                <w:spacing w:val="-8"/>
              </w:rPr>
              <w:t>адміністрації</w:t>
            </w:r>
          </w:p>
        </w:tc>
      </w:tr>
      <w:tr w:rsidR="006D3D22" w:rsidRPr="0051147F" w14:paraId="039B5510" w14:textId="77777777" w:rsidTr="00B04911">
        <w:trPr>
          <w:trHeight w:val="454"/>
        </w:trPr>
        <w:tc>
          <w:tcPr>
            <w:tcW w:w="670" w:type="dxa"/>
            <w:tcBorders>
              <w:top w:val="single" w:sz="4" w:space="0" w:color="auto"/>
              <w:bottom w:val="single" w:sz="4" w:space="0" w:color="auto"/>
            </w:tcBorders>
          </w:tcPr>
          <w:p w14:paraId="6E123203"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4B157F05" w14:textId="77777777" w:rsidR="006D3D22" w:rsidRPr="0051147F" w:rsidRDefault="006D3D22" w:rsidP="006A1B6A">
            <w:pPr>
              <w:rPr>
                <w:sz w:val="24"/>
              </w:rPr>
            </w:pPr>
            <w:r w:rsidRPr="0051147F">
              <w:rPr>
                <w:sz w:val="24"/>
              </w:rPr>
              <w:t>Розпорядження голови обласної державної адміністрації від 11 лютого 2022 року № 74 "Про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w:t>
            </w:r>
          </w:p>
        </w:tc>
        <w:tc>
          <w:tcPr>
            <w:tcW w:w="2543" w:type="dxa"/>
            <w:tcBorders>
              <w:top w:val="single" w:sz="4" w:space="0" w:color="auto"/>
              <w:bottom w:val="single" w:sz="4" w:space="0" w:color="auto"/>
            </w:tcBorders>
          </w:tcPr>
          <w:p w14:paraId="12B6CC3E" w14:textId="77777777" w:rsidR="006D3D22" w:rsidRPr="0051147F" w:rsidRDefault="006D3D22" w:rsidP="006A1B6A">
            <w:pPr>
              <w:pStyle w:val="aff8"/>
            </w:pPr>
            <w:r w:rsidRPr="0051147F">
              <w:t>у порядку контролю, виконання розпорядження Кабінету Міністрів України від 12 січня 2022 року № 41-р</w:t>
            </w:r>
          </w:p>
        </w:tc>
        <w:tc>
          <w:tcPr>
            <w:tcW w:w="1559" w:type="dxa"/>
            <w:tcBorders>
              <w:top w:val="single" w:sz="4" w:space="0" w:color="auto"/>
              <w:bottom w:val="single" w:sz="4" w:space="0" w:color="auto"/>
            </w:tcBorders>
          </w:tcPr>
          <w:p w14:paraId="09C62FCF" w14:textId="77777777" w:rsidR="006D3D22" w:rsidRPr="0051147F" w:rsidRDefault="006D3D22" w:rsidP="006A1B6A">
            <w:pPr>
              <w:pStyle w:val="aff8"/>
              <w:jc w:val="center"/>
            </w:pPr>
            <w:r w:rsidRPr="0051147F">
              <w:t>березень, червень, вересень, грудень</w:t>
            </w:r>
          </w:p>
        </w:tc>
        <w:tc>
          <w:tcPr>
            <w:tcW w:w="4943" w:type="dxa"/>
            <w:tcBorders>
              <w:top w:val="single" w:sz="4" w:space="0" w:color="auto"/>
              <w:bottom w:val="single" w:sz="4" w:space="0" w:color="auto"/>
            </w:tcBorders>
          </w:tcPr>
          <w:p w14:paraId="1324BE0B" w14:textId="77777777" w:rsidR="006D3D22" w:rsidRPr="0051147F" w:rsidRDefault="006D3D22" w:rsidP="006A1B6A">
            <w:pPr>
              <w:pStyle w:val="aff8"/>
            </w:pPr>
            <w:r w:rsidRPr="0051147F">
              <w:t>відділ організаційної, інформаційної діяльності та комунікацій з громадськістю апарату райдержадміністрації</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5010"/>
      </w:tblGrid>
      <w:tr w:rsidR="006D3D22" w:rsidRPr="0051147F" w14:paraId="07A72608" w14:textId="77777777" w:rsidTr="00B04911">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Обґрунтування необ-хідності розгляду</w:t>
            </w:r>
          </w:p>
        </w:tc>
        <w:tc>
          <w:tcPr>
            <w:tcW w:w="1559"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10"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5010"/>
      </w:tblGrid>
      <w:tr w:rsidR="006D3D22" w:rsidRPr="0051147F" w14:paraId="4714CDB9" w14:textId="77777777" w:rsidTr="00B04911">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010"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967D95" w:rsidRPr="0051147F" w14:paraId="132121C4" w14:textId="77777777" w:rsidTr="00B04911">
        <w:trPr>
          <w:trHeight w:val="240"/>
        </w:trPr>
        <w:tc>
          <w:tcPr>
            <w:tcW w:w="583" w:type="dxa"/>
            <w:tcBorders>
              <w:top w:val="single" w:sz="4" w:space="0" w:color="auto"/>
              <w:bottom w:val="single" w:sz="4" w:space="0" w:color="auto"/>
            </w:tcBorders>
          </w:tcPr>
          <w:p w14:paraId="27F589FD" w14:textId="77777777" w:rsidR="00967D95" w:rsidRPr="0051147F" w:rsidRDefault="00967D95" w:rsidP="00967D95">
            <w:pPr>
              <w:numPr>
                <w:ilvl w:val="0"/>
                <w:numId w:val="10"/>
              </w:numPr>
              <w:ind w:left="0" w:firstLine="0"/>
              <w:jc w:val="center"/>
              <w:rPr>
                <w:sz w:val="24"/>
              </w:rPr>
            </w:pPr>
          </w:p>
        </w:tc>
        <w:tc>
          <w:tcPr>
            <w:tcW w:w="5849" w:type="dxa"/>
            <w:tcBorders>
              <w:top w:val="single" w:sz="4" w:space="0" w:color="auto"/>
              <w:bottom w:val="single" w:sz="4" w:space="0" w:color="auto"/>
            </w:tcBorders>
          </w:tcPr>
          <w:p w14:paraId="11BB6D67" w14:textId="5BE3F76D" w:rsidR="00967D95" w:rsidRPr="00967D95" w:rsidRDefault="00967D95" w:rsidP="00967D95">
            <w:pPr>
              <w:pStyle w:val="aff8"/>
              <w:ind w:right="-113"/>
            </w:pPr>
            <w:r w:rsidRPr="00967D95">
              <w:rPr>
                <w:rFonts w:eastAsia="Courier New"/>
                <w:spacing w:val="-8"/>
              </w:rPr>
              <w:t xml:space="preserve">Розпорядження начальника обласної військової адміністрації від 10 травня 2023 року № 209 </w:t>
            </w:r>
            <w:r w:rsidR="00F431CB" w:rsidRPr="0051147F">
              <w:t>"</w:t>
            </w:r>
            <w:r w:rsidRPr="00967D95">
              <w:rPr>
                <w:rFonts w:eastAsia="Courier New"/>
                <w:spacing w:val="-8"/>
              </w:rPr>
              <w:t>Про затвердження плану заходів на 2023–2024 роки з реалізації у Волинській області Національної стратегії зі створення безбар’єрного простору в Україні на період до 2030 року</w:t>
            </w:r>
            <w:r w:rsidR="00F431CB" w:rsidRPr="0051147F">
              <w:t>"</w:t>
            </w:r>
          </w:p>
        </w:tc>
        <w:tc>
          <w:tcPr>
            <w:tcW w:w="2543" w:type="dxa"/>
            <w:tcBorders>
              <w:top w:val="single" w:sz="4" w:space="0" w:color="auto"/>
              <w:bottom w:val="single" w:sz="4" w:space="0" w:color="auto"/>
            </w:tcBorders>
          </w:tcPr>
          <w:p w14:paraId="5E60CEA0" w14:textId="587741CF" w:rsidR="00967D95" w:rsidRPr="00967D95" w:rsidRDefault="00967D95" w:rsidP="00967D95">
            <w:pPr>
              <w:pStyle w:val="aff8"/>
              <w:rPr>
                <w:spacing w:val="-6"/>
              </w:rPr>
            </w:pPr>
            <w:r w:rsidRPr="00967D95">
              <w:rPr>
                <w:rStyle w:val="HTML"/>
                <w:rFonts w:ascii="Times New Roman" w:hAnsi="Times New Roman" w:cs="Times New Roman"/>
                <w:spacing w:val="-8"/>
                <w:sz w:val="24"/>
                <w:szCs w:val="24"/>
              </w:rPr>
              <w:t>з метою аналізу стану виконання</w:t>
            </w:r>
          </w:p>
        </w:tc>
        <w:tc>
          <w:tcPr>
            <w:tcW w:w="1559" w:type="dxa"/>
            <w:tcBorders>
              <w:top w:val="single" w:sz="4" w:space="0" w:color="auto"/>
              <w:bottom w:val="single" w:sz="4" w:space="0" w:color="auto"/>
            </w:tcBorders>
          </w:tcPr>
          <w:p w14:paraId="42E3B188" w14:textId="72247824" w:rsidR="00967D95" w:rsidRPr="00967D95" w:rsidRDefault="00967D95" w:rsidP="00967D95">
            <w:pPr>
              <w:pStyle w:val="aff8"/>
              <w:jc w:val="center"/>
              <w:rPr>
                <w:spacing w:val="-6"/>
              </w:rPr>
            </w:pPr>
            <w:r w:rsidRPr="00967D95">
              <w:rPr>
                <w:rStyle w:val="HTML"/>
                <w:rFonts w:ascii="Times New Roman" w:hAnsi="Times New Roman" w:cs="Times New Roman"/>
                <w:spacing w:val="-8"/>
                <w:sz w:val="24"/>
                <w:szCs w:val="24"/>
              </w:rPr>
              <w:t>січень</w:t>
            </w:r>
          </w:p>
        </w:tc>
        <w:tc>
          <w:tcPr>
            <w:tcW w:w="5010" w:type="dxa"/>
            <w:tcBorders>
              <w:top w:val="single" w:sz="4" w:space="0" w:color="auto"/>
              <w:bottom w:val="single" w:sz="4" w:space="0" w:color="auto"/>
            </w:tcBorders>
          </w:tcPr>
          <w:p w14:paraId="341E8D57" w14:textId="157F18B8" w:rsidR="00967D95" w:rsidRPr="00967D95" w:rsidRDefault="00967D95" w:rsidP="00967D95">
            <w:pPr>
              <w:pStyle w:val="aff8"/>
            </w:pPr>
            <w:r>
              <w:t>відділ регіонального</w:t>
            </w:r>
            <w:r w:rsidRPr="0051147F">
              <w:t xml:space="preserve"> розвитку райдержадміністрації</w:t>
            </w:r>
            <w:r>
              <w:t>, територіальні громади району</w:t>
            </w:r>
          </w:p>
        </w:tc>
      </w:tr>
      <w:tr w:rsidR="00967D95" w:rsidRPr="0051147F" w14:paraId="576BF2F2" w14:textId="77777777" w:rsidTr="00B04911">
        <w:trPr>
          <w:trHeight w:val="240"/>
        </w:trPr>
        <w:tc>
          <w:tcPr>
            <w:tcW w:w="583" w:type="dxa"/>
            <w:tcBorders>
              <w:top w:val="single" w:sz="4" w:space="0" w:color="auto"/>
              <w:bottom w:val="single" w:sz="4" w:space="0" w:color="auto"/>
            </w:tcBorders>
          </w:tcPr>
          <w:p w14:paraId="6F56DECE" w14:textId="77777777" w:rsidR="00967D95" w:rsidRPr="0051147F" w:rsidRDefault="00967D95" w:rsidP="00967D95">
            <w:pPr>
              <w:numPr>
                <w:ilvl w:val="0"/>
                <w:numId w:val="10"/>
              </w:numPr>
              <w:ind w:left="0" w:firstLine="0"/>
              <w:jc w:val="center"/>
              <w:rPr>
                <w:sz w:val="24"/>
              </w:rPr>
            </w:pPr>
          </w:p>
        </w:tc>
        <w:tc>
          <w:tcPr>
            <w:tcW w:w="5849" w:type="dxa"/>
            <w:tcBorders>
              <w:top w:val="single" w:sz="4" w:space="0" w:color="auto"/>
              <w:bottom w:val="single" w:sz="4" w:space="0" w:color="auto"/>
            </w:tcBorders>
          </w:tcPr>
          <w:p w14:paraId="72AE7048" w14:textId="7911E41E" w:rsidR="00967D95" w:rsidRPr="00967D95" w:rsidRDefault="00967D95" w:rsidP="00967D95">
            <w:pPr>
              <w:pStyle w:val="aff8"/>
              <w:ind w:right="-113"/>
            </w:pPr>
            <w:r w:rsidRPr="00967D95">
              <w:rPr>
                <w:rFonts w:eastAsia="Courier New"/>
                <w:spacing w:val="-8"/>
              </w:rPr>
              <w:t xml:space="preserve">Розпорядження начальника обласної військової адміністрації від 14 березня 2024 року № 113 </w:t>
            </w:r>
            <w:r w:rsidR="00F431CB" w:rsidRPr="0051147F">
              <w:t>"</w:t>
            </w:r>
            <w:r w:rsidRPr="00967D95">
              <w:rPr>
                <w:rFonts w:eastAsia="Courier New"/>
                <w:spacing w:val="-8"/>
              </w:rPr>
              <w:t>Про затвердження регіонального плану заходів на 2024–2025 роки з реалізації Стратегії сприяння реалізації прав і можливостей осіб, які належать до ромської національної меншини, в українському суспільстві у Волинській області</w:t>
            </w:r>
            <w:r w:rsidR="00F431CB" w:rsidRPr="0051147F">
              <w:t>"</w:t>
            </w:r>
          </w:p>
        </w:tc>
        <w:tc>
          <w:tcPr>
            <w:tcW w:w="2543" w:type="dxa"/>
            <w:tcBorders>
              <w:top w:val="single" w:sz="4" w:space="0" w:color="auto"/>
              <w:bottom w:val="single" w:sz="4" w:space="0" w:color="auto"/>
            </w:tcBorders>
          </w:tcPr>
          <w:p w14:paraId="29166648" w14:textId="38920416" w:rsidR="00967D95" w:rsidRPr="00967D95" w:rsidRDefault="00967D95" w:rsidP="00967D95">
            <w:pPr>
              <w:pStyle w:val="aff8"/>
              <w:rPr>
                <w:spacing w:val="-6"/>
              </w:rPr>
            </w:pPr>
            <w:r w:rsidRPr="00967D95">
              <w:rPr>
                <w:rStyle w:val="HTML"/>
                <w:rFonts w:ascii="Times New Roman" w:hAnsi="Times New Roman" w:cs="Times New Roman"/>
                <w:spacing w:val="-8"/>
                <w:sz w:val="24"/>
                <w:szCs w:val="24"/>
              </w:rPr>
              <w:t>у порядку контролю</w:t>
            </w:r>
          </w:p>
        </w:tc>
        <w:tc>
          <w:tcPr>
            <w:tcW w:w="1559" w:type="dxa"/>
            <w:tcBorders>
              <w:top w:val="single" w:sz="4" w:space="0" w:color="auto"/>
              <w:bottom w:val="single" w:sz="4" w:space="0" w:color="auto"/>
            </w:tcBorders>
          </w:tcPr>
          <w:p w14:paraId="5B5E8FD4" w14:textId="54B3908A" w:rsidR="00967D95" w:rsidRPr="00967D95" w:rsidRDefault="00967D95" w:rsidP="00967D95">
            <w:pPr>
              <w:pStyle w:val="aff8"/>
              <w:jc w:val="center"/>
              <w:rPr>
                <w:spacing w:val="-6"/>
              </w:rPr>
            </w:pPr>
            <w:r w:rsidRPr="00967D95">
              <w:rPr>
                <w:rStyle w:val="HTML"/>
                <w:rFonts w:ascii="Times New Roman" w:hAnsi="Times New Roman" w:cs="Times New Roman"/>
                <w:spacing w:val="-8"/>
                <w:sz w:val="24"/>
                <w:szCs w:val="24"/>
              </w:rPr>
              <w:t>січень</w:t>
            </w:r>
          </w:p>
        </w:tc>
        <w:tc>
          <w:tcPr>
            <w:tcW w:w="5010" w:type="dxa"/>
            <w:tcBorders>
              <w:top w:val="single" w:sz="4" w:space="0" w:color="auto"/>
              <w:bottom w:val="single" w:sz="4" w:space="0" w:color="auto"/>
            </w:tcBorders>
          </w:tcPr>
          <w:p w14:paraId="55C09048" w14:textId="062CAE1C" w:rsidR="00967D95" w:rsidRPr="00967D95" w:rsidRDefault="00967D95" w:rsidP="00967D95">
            <w:pPr>
              <w:pStyle w:val="aff8"/>
            </w:pPr>
            <w:r>
              <w:rPr>
                <w:spacing w:val="-8"/>
              </w:rPr>
              <w:t xml:space="preserve">відділ гуманітарного розвитку </w:t>
            </w:r>
            <w:r w:rsidRPr="0051147F">
              <w:t>райдержадміністрації</w:t>
            </w:r>
            <w:r>
              <w:t>, територіальні громади району</w:t>
            </w:r>
          </w:p>
        </w:tc>
      </w:tr>
      <w:tr w:rsidR="00D64FEF" w:rsidRPr="0051147F" w14:paraId="3AD2A8AB" w14:textId="77777777" w:rsidTr="00B04911">
        <w:trPr>
          <w:trHeight w:val="240"/>
        </w:trPr>
        <w:tc>
          <w:tcPr>
            <w:tcW w:w="583" w:type="dxa"/>
            <w:tcBorders>
              <w:top w:val="single" w:sz="4" w:space="0" w:color="auto"/>
              <w:bottom w:val="single" w:sz="4" w:space="0" w:color="auto"/>
            </w:tcBorders>
          </w:tcPr>
          <w:p w14:paraId="3883686C"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2449B98D" w14:textId="4B2840A0" w:rsidR="00D64FEF" w:rsidRPr="0051147F" w:rsidRDefault="00D64FEF" w:rsidP="00D64FEF">
            <w:pPr>
              <w:pStyle w:val="aff8"/>
              <w:ind w:right="-113"/>
            </w:pPr>
            <w:r w:rsidRPr="0051147F">
              <w:rPr>
                <w:spacing w:val="-10"/>
              </w:rPr>
              <w:t xml:space="preserve">Розпорядження голови обласної державної адміністрації від 09 листопада 2018 року № 749 </w:t>
            </w:r>
            <w:r w:rsidRPr="0051147F">
              <w:t>"</w:t>
            </w:r>
            <w:r w:rsidRPr="0051147F">
              <w:rPr>
                <w:spacing w:val="-10"/>
              </w:rPr>
              <w:t xml:space="preserve">Про затвердження </w:t>
            </w:r>
            <w:r w:rsidRPr="0051147F">
              <w:rPr>
                <w:spacing w:val="-10"/>
              </w:rPr>
              <w:lastRenderedPageBreak/>
              <w:t>Регіонального стратегічного плану дій з реформування системи інституційного догляду та виховання дітей у Волинській області на 2018–2026 роки</w:t>
            </w:r>
            <w:r w:rsidRPr="0051147F">
              <w:t>"</w:t>
            </w:r>
          </w:p>
        </w:tc>
        <w:tc>
          <w:tcPr>
            <w:tcW w:w="2543" w:type="dxa"/>
            <w:tcBorders>
              <w:top w:val="single" w:sz="4" w:space="0" w:color="auto"/>
              <w:bottom w:val="single" w:sz="4" w:space="0" w:color="auto"/>
            </w:tcBorders>
          </w:tcPr>
          <w:p w14:paraId="3B601730" w14:textId="62441250" w:rsidR="00D64FEF" w:rsidRPr="0051147F" w:rsidRDefault="00D64FEF" w:rsidP="00D64FEF">
            <w:pPr>
              <w:pStyle w:val="aff8"/>
              <w:rPr>
                <w:spacing w:val="-6"/>
              </w:rPr>
            </w:pPr>
            <w:r w:rsidRPr="0051147F">
              <w:lastRenderedPageBreak/>
              <w:t xml:space="preserve">у порядку контролю </w:t>
            </w:r>
          </w:p>
        </w:tc>
        <w:tc>
          <w:tcPr>
            <w:tcW w:w="1559" w:type="dxa"/>
            <w:tcBorders>
              <w:top w:val="single" w:sz="4" w:space="0" w:color="auto"/>
              <w:bottom w:val="single" w:sz="4" w:space="0" w:color="auto"/>
            </w:tcBorders>
          </w:tcPr>
          <w:p w14:paraId="7066526B" w14:textId="687F7F3F" w:rsidR="00D64FEF" w:rsidRPr="0051147F" w:rsidRDefault="00D64FEF" w:rsidP="00D64FEF">
            <w:pPr>
              <w:pStyle w:val="aff8"/>
              <w:jc w:val="center"/>
              <w:rPr>
                <w:spacing w:val="-6"/>
              </w:rPr>
            </w:pPr>
            <w:r w:rsidRPr="0051147F">
              <w:t>січень</w:t>
            </w:r>
          </w:p>
        </w:tc>
        <w:tc>
          <w:tcPr>
            <w:tcW w:w="5010" w:type="dxa"/>
            <w:tcBorders>
              <w:top w:val="single" w:sz="4" w:space="0" w:color="auto"/>
              <w:bottom w:val="single" w:sz="4" w:space="0" w:color="auto"/>
            </w:tcBorders>
          </w:tcPr>
          <w:p w14:paraId="2074C5BD" w14:textId="7E417B36" w:rsidR="00D64FEF" w:rsidRDefault="00D64FEF" w:rsidP="00D64FEF">
            <w:pPr>
              <w:pStyle w:val="aff8"/>
            </w:pPr>
            <w:r w:rsidRPr="0051147F">
              <w:t>служба у справах дітей райдержадміністрації</w:t>
            </w:r>
          </w:p>
        </w:tc>
      </w:tr>
      <w:tr w:rsidR="00967D95" w:rsidRPr="0051147F" w14:paraId="5D436489" w14:textId="77777777" w:rsidTr="00B04911">
        <w:trPr>
          <w:trHeight w:val="240"/>
        </w:trPr>
        <w:tc>
          <w:tcPr>
            <w:tcW w:w="583" w:type="dxa"/>
            <w:tcBorders>
              <w:top w:val="single" w:sz="4" w:space="0" w:color="auto"/>
              <w:bottom w:val="single" w:sz="4" w:space="0" w:color="auto"/>
            </w:tcBorders>
          </w:tcPr>
          <w:p w14:paraId="2A1F0DC9" w14:textId="77777777" w:rsidR="00967D95" w:rsidRPr="0051147F" w:rsidRDefault="00967D95" w:rsidP="00967D95">
            <w:pPr>
              <w:numPr>
                <w:ilvl w:val="0"/>
                <w:numId w:val="10"/>
              </w:numPr>
              <w:ind w:left="0" w:firstLine="0"/>
              <w:jc w:val="center"/>
              <w:rPr>
                <w:sz w:val="24"/>
              </w:rPr>
            </w:pPr>
          </w:p>
        </w:tc>
        <w:tc>
          <w:tcPr>
            <w:tcW w:w="5849" w:type="dxa"/>
            <w:tcBorders>
              <w:top w:val="single" w:sz="4" w:space="0" w:color="auto"/>
              <w:bottom w:val="single" w:sz="4" w:space="0" w:color="auto"/>
            </w:tcBorders>
          </w:tcPr>
          <w:p w14:paraId="0460AD71" w14:textId="77777777" w:rsidR="00967D95" w:rsidRPr="0051147F" w:rsidRDefault="00967D95" w:rsidP="00967D95">
            <w:pPr>
              <w:pStyle w:val="aff8"/>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543" w:type="dxa"/>
            <w:tcBorders>
              <w:top w:val="single" w:sz="4" w:space="0" w:color="auto"/>
              <w:bottom w:val="single" w:sz="4" w:space="0" w:color="auto"/>
            </w:tcBorders>
          </w:tcPr>
          <w:p w14:paraId="0BEA7E3A" w14:textId="77777777" w:rsidR="00967D95" w:rsidRPr="0051147F" w:rsidRDefault="00967D95" w:rsidP="00967D95">
            <w:pPr>
              <w:pStyle w:val="aff8"/>
              <w:rPr>
                <w:spacing w:val="-6"/>
              </w:rPr>
            </w:pPr>
            <w:r w:rsidRPr="0051147F">
              <w:rPr>
                <w:spacing w:val="-6"/>
              </w:rPr>
              <w:t>у порядку контролю</w:t>
            </w:r>
          </w:p>
        </w:tc>
        <w:tc>
          <w:tcPr>
            <w:tcW w:w="1559" w:type="dxa"/>
            <w:tcBorders>
              <w:top w:val="single" w:sz="4" w:space="0" w:color="auto"/>
              <w:bottom w:val="single" w:sz="4" w:space="0" w:color="auto"/>
            </w:tcBorders>
          </w:tcPr>
          <w:p w14:paraId="3DF9370F" w14:textId="77777777" w:rsidR="00967D95" w:rsidRPr="0051147F" w:rsidRDefault="00967D95" w:rsidP="00967D95">
            <w:pPr>
              <w:pStyle w:val="aff8"/>
              <w:jc w:val="center"/>
              <w:rPr>
                <w:spacing w:val="-6"/>
              </w:rPr>
            </w:pPr>
            <w:r w:rsidRPr="0051147F">
              <w:rPr>
                <w:spacing w:val="-6"/>
              </w:rPr>
              <w:t>січень, квітень, липень, жовтень</w:t>
            </w:r>
          </w:p>
        </w:tc>
        <w:tc>
          <w:tcPr>
            <w:tcW w:w="5010" w:type="dxa"/>
            <w:tcBorders>
              <w:top w:val="single" w:sz="4" w:space="0" w:color="auto"/>
              <w:bottom w:val="single" w:sz="4" w:space="0" w:color="auto"/>
            </w:tcBorders>
          </w:tcPr>
          <w:p w14:paraId="1CC218F0" w14:textId="516AF65E" w:rsidR="00967D95" w:rsidRPr="0051147F" w:rsidRDefault="00967D95" w:rsidP="00967D95">
            <w:pPr>
              <w:pStyle w:val="aff8"/>
            </w:pPr>
            <w:r>
              <w:t>відділ регіонального</w:t>
            </w:r>
            <w:r w:rsidRPr="0051147F">
              <w:t xml:space="preserve"> розвитку райдержадміністрації</w:t>
            </w:r>
          </w:p>
        </w:tc>
      </w:tr>
      <w:tr w:rsidR="00D64FEF" w:rsidRPr="0051147F" w14:paraId="77DD6722" w14:textId="77777777" w:rsidTr="00B04911">
        <w:trPr>
          <w:trHeight w:val="240"/>
        </w:trPr>
        <w:tc>
          <w:tcPr>
            <w:tcW w:w="583" w:type="dxa"/>
            <w:tcBorders>
              <w:top w:val="single" w:sz="4" w:space="0" w:color="auto"/>
              <w:bottom w:val="single" w:sz="4" w:space="0" w:color="auto"/>
            </w:tcBorders>
          </w:tcPr>
          <w:p w14:paraId="3326BA59"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6FC7A64C" w14:textId="2B1FE13A" w:rsidR="00D64FEF" w:rsidRPr="0051147F" w:rsidRDefault="00D64FEF" w:rsidP="00D64FEF">
            <w:pPr>
              <w:pStyle w:val="aff8"/>
              <w:ind w:right="-113"/>
            </w:pPr>
            <w:r w:rsidRPr="0051147F">
              <w:t xml:space="preserve">Розпорядження голови обласної державної адміністрації від 26 грудня 2017 року № 660 </w:t>
            </w:r>
            <w:r w:rsidRPr="0051147F">
              <w:rPr>
                <w:lang w:val="ru-RU"/>
              </w:rPr>
              <w:t>"</w:t>
            </w:r>
            <w:r w:rsidRPr="0051147F">
              <w:t>Про вжиття заходів у сфері поводження з відходами в області</w:t>
            </w:r>
            <w:r w:rsidRPr="0051147F">
              <w:rPr>
                <w:lang w:val="ru-RU"/>
              </w:rPr>
              <w:t>"</w:t>
            </w:r>
          </w:p>
        </w:tc>
        <w:tc>
          <w:tcPr>
            <w:tcW w:w="2543" w:type="dxa"/>
            <w:tcBorders>
              <w:top w:val="single" w:sz="4" w:space="0" w:color="auto"/>
              <w:bottom w:val="single" w:sz="4" w:space="0" w:color="auto"/>
            </w:tcBorders>
          </w:tcPr>
          <w:p w14:paraId="594393C4" w14:textId="01104464" w:rsidR="00D64FEF" w:rsidRPr="0051147F" w:rsidRDefault="00D64FEF" w:rsidP="00D64FEF">
            <w:pPr>
              <w:pStyle w:val="aff8"/>
              <w:rPr>
                <w:spacing w:val="-6"/>
              </w:rPr>
            </w:pPr>
            <w:r w:rsidRPr="0051147F">
              <w:t>у порядку контролю</w:t>
            </w:r>
          </w:p>
        </w:tc>
        <w:tc>
          <w:tcPr>
            <w:tcW w:w="1559" w:type="dxa"/>
            <w:tcBorders>
              <w:top w:val="single" w:sz="4" w:space="0" w:color="auto"/>
              <w:bottom w:val="single" w:sz="4" w:space="0" w:color="auto"/>
            </w:tcBorders>
          </w:tcPr>
          <w:p w14:paraId="10889E3F" w14:textId="681C6D64" w:rsidR="00D64FEF" w:rsidRPr="0051147F" w:rsidRDefault="00D64FEF" w:rsidP="00D64FEF">
            <w:pPr>
              <w:pStyle w:val="aff8"/>
              <w:jc w:val="center"/>
              <w:rPr>
                <w:spacing w:val="-6"/>
              </w:rPr>
            </w:pPr>
            <w:r w:rsidRPr="0051147F">
              <w:t>лютий</w:t>
            </w:r>
          </w:p>
        </w:tc>
        <w:tc>
          <w:tcPr>
            <w:tcW w:w="5010" w:type="dxa"/>
            <w:tcBorders>
              <w:top w:val="single" w:sz="4" w:space="0" w:color="auto"/>
              <w:bottom w:val="single" w:sz="4" w:space="0" w:color="auto"/>
            </w:tcBorders>
          </w:tcPr>
          <w:p w14:paraId="642B9AC5" w14:textId="259D96F5" w:rsidR="00D64FEF" w:rsidRDefault="00D64FEF" w:rsidP="00D64FEF">
            <w:pPr>
              <w:pStyle w:val="aff8"/>
            </w:pPr>
            <w:r>
              <w:t>відділ регіонального</w:t>
            </w:r>
            <w:r w:rsidRPr="0051147F">
              <w:t xml:space="preserve"> розвитку райдержадміністрації</w:t>
            </w:r>
          </w:p>
        </w:tc>
      </w:tr>
      <w:tr w:rsidR="00D64FEF" w:rsidRPr="0051147F" w14:paraId="27BA6D77" w14:textId="77777777" w:rsidTr="00B04911">
        <w:trPr>
          <w:trHeight w:val="240"/>
        </w:trPr>
        <w:tc>
          <w:tcPr>
            <w:tcW w:w="583" w:type="dxa"/>
            <w:tcBorders>
              <w:top w:val="single" w:sz="4" w:space="0" w:color="auto"/>
              <w:bottom w:val="single" w:sz="4" w:space="0" w:color="auto"/>
            </w:tcBorders>
          </w:tcPr>
          <w:p w14:paraId="4B1E2832"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5EF8D6A3" w14:textId="59BAC6FC" w:rsidR="00D64FEF" w:rsidRPr="0051147F" w:rsidRDefault="00D64FEF" w:rsidP="00D64FEF">
            <w:pPr>
              <w:pStyle w:val="aff8"/>
              <w:ind w:right="-113"/>
            </w:pPr>
            <w:r w:rsidRPr="0051147F">
              <w:t xml:space="preserve">Розпорядження голови обласної державної адміністрації від 04 березня 2021 року № 90 "Про затвердження плану заходів з увічнення пам’яті захисників України, вшанування подвигу учасників Революції Гідності та увічнення пам’яті Героїв Небесної Сотні на період до 2025 року" </w:t>
            </w:r>
          </w:p>
        </w:tc>
        <w:tc>
          <w:tcPr>
            <w:tcW w:w="2543" w:type="dxa"/>
            <w:tcBorders>
              <w:top w:val="single" w:sz="4" w:space="0" w:color="auto"/>
              <w:bottom w:val="single" w:sz="4" w:space="0" w:color="auto"/>
            </w:tcBorders>
          </w:tcPr>
          <w:p w14:paraId="0B4F0834" w14:textId="6D708756" w:rsidR="00D64FEF" w:rsidRPr="0051147F" w:rsidRDefault="00D64FEF" w:rsidP="00D64FEF">
            <w:pPr>
              <w:pStyle w:val="aff8"/>
              <w:rPr>
                <w:spacing w:val="-6"/>
              </w:rPr>
            </w:pPr>
            <w:r w:rsidRPr="0051147F">
              <w:rPr>
                <w:rFonts w:eastAsia="Calibri"/>
              </w:rPr>
              <w:t>у порядку контролю</w:t>
            </w:r>
          </w:p>
        </w:tc>
        <w:tc>
          <w:tcPr>
            <w:tcW w:w="1559" w:type="dxa"/>
            <w:tcBorders>
              <w:top w:val="single" w:sz="4" w:space="0" w:color="auto"/>
              <w:bottom w:val="single" w:sz="4" w:space="0" w:color="auto"/>
            </w:tcBorders>
          </w:tcPr>
          <w:p w14:paraId="71FA7653" w14:textId="1104EDA0" w:rsidR="00D64FEF" w:rsidRPr="0051147F" w:rsidRDefault="00D64FEF" w:rsidP="00D64FEF">
            <w:pPr>
              <w:pStyle w:val="aff8"/>
              <w:jc w:val="center"/>
              <w:rPr>
                <w:spacing w:val="-6"/>
              </w:rPr>
            </w:pPr>
            <w:r w:rsidRPr="0051147F">
              <w:t>березень, грудень</w:t>
            </w:r>
          </w:p>
        </w:tc>
        <w:tc>
          <w:tcPr>
            <w:tcW w:w="5010" w:type="dxa"/>
            <w:tcBorders>
              <w:top w:val="single" w:sz="4" w:space="0" w:color="auto"/>
              <w:bottom w:val="single" w:sz="4" w:space="0" w:color="auto"/>
            </w:tcBorders>
          </w:tcPr>
          <w:p w14:paraId="309A3A46" w14:textId="051CBE83" w:rsidR="00D64FEF" w:rsidRDefault="00D64FEF" w:rsidP="00D64FEF">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D64FEF" w:rsidRPr="0051147F" w14:paraId="7572F1DA" w14:textId="77777777" w:rsidTr="00B04911">
        <w:trPr>
          <w:trHeight w:val="240"/>
        </w:trPr>
        <w:tc>
          <w:tcPr>
            <w:tcW w:w="583" w:type="dxa"/>
            <w:tcBorders>
              <w:top w:val="single" w:sz="4" w:space="0" w:color="auto"/>
              <w:bottom w:val="single" w:sz="4" w:space="0" w:color="auto"/>
            </w:tcBorders>
          </w:tcPr>
          <w:p w14:paraId="1BF54882"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2BEB58CD" w14:textId="3AC56196" w:rsidR="00D64FEF" w:rsidRPr="0051147F" w:rsidRDefault="00D64FEF" w:rsidP="00D64FEF">
            <w:pPr>
              <w:pStyle w:val="aff8"/>
              <w:ind w:right="-113"/>
            </w:pPr>
            <w:r w:rsidRPr="0051147F">
              <w:t xml:space="preserve">Розпорядження голови обласної державної адміністрації від 24 вересня 2018 року № 621 "Про мобільні бригади соціально-психологічної допомоги особам, які постраждали від домашнього насильства та/або насильства за ознакою статі" </w:t>
            </w:r>
          </w:p>
        </w:tc>
        <w:tc>
          <w:tcPr>
            <w:tcW w:w="2543" w:type="dxa"/>
            <w:tcBorders>
              <w:top w:val="single" w:sz="4" w:space="0" w:color="auto"/>
              <w:bottom w:val="single" w:sz="4" w:space="0" w:color="auto"/>
            </w:tcBorders>
          </w:tcPr>
          <w:p w14:paraId="7EBA8570" w14:textId="413D8199" w:rsidR="00D64FEF" w:rsidRPr="0051147F" w:rsidRDefault="00D64FEF" w:rsidP="00D64FEF">
            <w:pPr>
              <w:pStyle w:val="aff8"/>
              <w:rPr>
                <w:spacing w:val="-6"/>
              </w:rPr>
            </w:pPr>
            <w:r w:rsidRPr="0051147F">
              <w:t xml:space="preserve">у порядку контролю </w:t>
            </w:r>
          </w:p>
        </w:tc>
        <w:tc>
          <w:tcPr>
            <w:tcW w:w="1559" w:type="dxa"/>
            <w:tcBorders>
              <w:top w:val="single" w:sz="4" w:space="0" w:color="auto"/>
              <w:bottom w:val="single" w:sz="4" w:space="0" w:color="auto"/>
            </w:tcBorders>
          </w:tcPr>
          <w:p w14:paraId="549E1924" w14:textId="6FA196B5" w:rsidR="00D64FEF" w:rsidRPr="0051147F" w:rsidRDefault="00D64FEF" w:rsidP="00D64FEF">
            <w:pPr>
              <w:pStyle w:val="aff8"/>
              <w:jc w:val="center"/>
              <w:rPr>
                <w:spacing w:val="-6"/>
              </w:rPr>
            </w:pPr>
            <w:r w:rsidRPr="0051147F">
              <w:t>липень</w:t>
            </w:r>
          </w:p>
        </w:tc>
        <w:tc>
          <w:tcPr>
            <w:tcW w:w="5010" w:type="dxa"/>
            <w:tcBorders>
              <w:top w:val="single" w:sz="4" w:space="0" w:color="auto"/>
              <w:bottom w:val="single" w:sz="4" w:space="0" w:color="auto"/>
            </w:tcBorders>
          </w:tcPr>
          <w:p w14:paraId="503752DE" w14:textId="251F8C93" w:rsidR="00D64FEF" w:rsidRDefault="00D64FEF" w:rsidP="00D64FEF">
            <w:pPr>
              <w:pStyle w:val="aff8"/>
            </w:pPr>
            <w:r>
              <w:t>управління соціального захисту населення райдержадміністрації</w:t>
            </w:r>
          </w:p>
        </w:tc>
      </w:tr>
      <w:tr w:rsidR="00D64FEF" w:rsidRPr="0051147F" w14:paraId="50F5A769" w14:textId="77777777" w:rsidTr="00B04911">
        <w:trPr>
          <w:trHeight w:val="240"/>
        </w:trPr>
        <w:tc>
          <w:tcPr>
            <w:tcW w:w="583" w:type="dxa"/>
            <w:tcBorders>
              <w:top w:val="single" w:sz="4" w:space="0" w:color="auto"/>
              <w:bottom w:val="single" w:sz="4" w:space="0" w:color="auto"/>
            </w:tcBorders>
          </w:tcPr>
          <w:p w14:paraId="7D74C231"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034ADD9F" w14:textId="4660AFC1" w:rsidR="00D64FEF" w:rsidRPr="0051147F" w:rsidRDefault="00D64FEF" w:rsidP="00D64FEF">
            <w:pPr>
              <w:pStyle w:val="aff8"/>
              <w:ind w:right="-113"/>
            </w:pPr>
            <w:r w:rsidRPr="0051147F">
              <w:t>Розпорядження голови обласної державної адміністрації від 01 липня 2021 року № 387 "Про відзначення в області Дня пам’яті захисників України, які загинули в боротьбі за незалежність, суверенітет і територіальну цілісність України"</w:t>
            </w:r>
          </w:p>
        </w:tc>
        <w:tc>
          <w:tcPr>
            <w:tcW w:w="2543" w:type="dxa"/>
            <w:tcBorders>
              <w:top w:val="single" w:sz="4" w:space="0" w:color="auto"/>
              <w:bottom w:val="single" w:sz="4" w:space="0" w:color="auto"/>
            </w:tcBorders>
          </w:tcPr>
          <w:p w14:paraId="6A24CE23" w14:textId="06435C7A" w:rsidR="00D64FEF" w:rsidRPr="0051147F" w:rsidRDefault="00D64FEF" w:rsidP="00D64FEF">
            <w:pPr>
              <w:pStyle w:val="aff8"/>
            </w:pPr>
            <w:r w:rsidRPr="0051147F">
              <w:rPr>
                <w:bCs/>
              </w:rPr>
              <w:t xml:space="preserve">у порядку контролю </w:t>
            </w:r>
          </w:p>
        </w:tc>
        <w:tc>
          <w:tcPr>
            <w:tcW w:w="1559" w:type="dxa"/>
            <w:tcBorders>
              <w:top w:val="single" w:sz="4" w:space="0" w:color="auto"/>
              <w:bottom w:val="single" w:sz="4" w:space="0" w:color="auto"/>
            </w:tcBorders>
          </w:tcPr>
          <w:p w14:paraId="21050975" w14:textId="613F743C" w:rsidR="00D64FEF" w:rsidRPr="0051147F" w:rsidRDefault="00D64FEF" w:rsidP="00D64FEF">
            <w:pPr>
              <w:pStyle w:val="aff8"/>
              <w:jc w:val="center"/>
            </w:pPr>
            <w:r w:rsidRPr="0051147F">
              <w:t>вересень</w:t>
            </w:r>
          </w:p>
        </w:tc>
        <w:tc>
          <w:tcPr>
            <w:tcW w:w="5010" w:type="dxa"/>
            <w:tcBorders>
              <w:top w:val="single" w:sz="4" w:space="0" w:color="auto"/>
              <w:bottom w:val="single" w:sz="4" w:space="0" w:color="auto"/>
            </w:tcBorders>
          </w:tcPr>
          <w:p w14:paraId="594897D5" w14:textId="5A5AF950" w:rsidR="00D64FEF" w:rsidRPr="0051147F" w:rsidRDefault="00D64FEF" w:rsidP="00D64FEF">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D64FEF" w:rsidRPr="0051147F" w14:paraId="299B91F6" w14:textId="77777777" w:rsidTr="00B04911">
        <w:trPr>
          <w:trHeight w:val="240"/>
        </w:trPr>
        <w:tc>
          <w:tcPr>
            <w:tcW w:w="583" w:type="dxa"/>
            <w:tcBorders>
              <w:top w:val="single" w:sz="4" w:space="0" w:color="auto"/>
              <w:bottom w:val="single" w:sz="4" w:space="0" w:color="auto"/>
            </w:tcBorders>
          </w:tcPr>
          <w:p w14:paraId="3D1370D3"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2DDC2831" w14:textId="6F1B51E5" w:rsidR="00D64FEF" w:rsidRPr="0051147F" w:rsidRDefault="00D64FEF" w:rsidP="00D64FEF">
            <w:pPr>
              <w:pStyle w:val="aff8"/>
              <w:ind w:right="-113"/>
            </w:pPr>
            <w:r w:rsidRPr="0051147F">
              <w:t>Розпорядження голови обласної державної адміністрації від 18 серпня 2017 року № 418 "Про проведення щорічного оцінювання фізичної підготовленості населення Волинської області"</w:t>
            </w:r>
          </w:p>
        </w:tc>
        <w:tc>
          <w:tcPr>
            <w:tcW w:w="2543" w:type="dxa"/>
            <w:tcBorders>
              <w:top w:val="single" w:sz="4" w:space="0" w:color="auto"/>
              <w:bottom w:val="single" w:sz="4" w:space="0" w:color="auto"/>
            </w:tcBorders>
          </w:tcPr>
          <w:p w14:paraId="71FEBBF6" w14:textId="0621A43F" w:rsidR="00D64FEF" w:rsidRPr="0051147F" w:rsidRDefault="00D64FEF" w:rsidP="00D64FEF">
            <w:pPr>
              <w:pStyle w:val="aff8"/>
            </w:pPr>
            <w:r w:rsidRPr="0051147F">
              <w:rPr>
                <w:spacing w:val="-12"/>
              </w:rPr>
              <w:t xml:space="preserve">у порядку контролю та з метою організації виконання постанови Кабінету Міністрів </w:t>
            </w:r>
            <w:r w:rsidRPr="0051147F">
              <w:rPr>
                <w:spacing w:val="-12"/>
              </w:rPr>
              <w:lastRenderedPageBreak/>
              <w:t xml:space="preserve">України від 09 грудня 2015 року № 1045 </w:t>
            </w:r>
            <w:r w:rsidRPr="0051147F">
              <w:rPr>
                <w:spacing w:val="-12"/>
              </w:rPr>
              <w:br/>
              <w:t>(зі змінами) і доручення Кабінету Міністрів України від 17 березня 2017 року № 9376/1/1-17</w:t>
            </w:r>
          </w:p>
        </w:tc>
        <w:tc>
          <w:tcPr>
            <w:tcW w:w="1559" w:type="dxa"/>
            <w:tcBorders>
              <w:top w:val="single" w:sz="4" w:space="0" w:color="auto"/>
              <w:bottom w:val="single" w:sz="4" w:space="0" w:color="auto"/>
            </w:tcBorders>
          </w:tcPr>
          <w:p w14:paraId="547DB63D" w14:textId="53A6C7A6" w:rsidR="00D64FEF" w:rsidRPr="0051147F" w:rsidRDefault="00D64FEF" w:rsidP="00D64FEF">
            <w:pPr>
              <w:pStyle w:val="aff8"/>
              <w:jc w:val="center"/>
            </w:pPr>
            <w:r w:rsidRPr="0051147F">
              <w:lastRenderedPageBreak/>
              <w:t>листопад</w:t>
            </w:r>
          </w:p>
        </w:tc>
        <w:tc>
          <w:tcPr>
            <w:tcW w:w="5010" w:type="dxa"/>
            <w:tcBorders>
              <w:top w:val="single" w:sz="4" w:space="0" w:color="auto"/>
              <w:bottom w:val="single" w:sz="4" w:space="0" w:color="auto"/>
            </w:tcBorders>
          </w:tcPr>
          <w:p w14:paraId="75C53552" w14:textId="4045FF13" w:rsidR="00D64FEF" w:rsidRPr="0051147F" w:rsidRDefault="00D64FEF" w:rsidP="00D64FEF">
            <w:pPr>
              <w:pStyle w:val="aff8"/>
            </w:pPr>
            <w:r>
              <w:t xml:space="preserve">відділ гуманітарного </w:t>
            </w:r>
            <w:r w:rsidRPr="0051147F">
              <w:t xml:space="preserve"> розвитку райдержадміністрації</w:t>
            </w:r>
          </w:p>
        </w:tc>
      </w:tr>
    </w:tbl>
    <w:p w14:paraId="7A11A7D7" w14:textId="77777777" w:rsidR="006D3D22" w:rsidRPr="0051147F" w:rsidRDefault="006D3D22" w:rsidP="006D3D22">
      <w:pPr>
        <w:ind w:right="-323"/>
        <w:jc w:val="center"/>
        <w:rPr>
          <w:b/>
          <w:sz w:val="24"/>
        </w:rPr>
      </w:pPr>
    </w:p>
    <w:p w14:paraId="1260D766"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83413F0" w14:textId="715B6D2A" w:rsidR="006D3D22" w:rsidRPr="0051147F" w:rsidRDefault="006D3D22" w:rsidP="006D3D22">
      <w:pPr>
        <w:jc w:val="center"/>
        <w:rPr>
          <w:b/>
          <w:color w:val="FF0000"/>
          <w:sz w:val="24"/>
        </w:rPr>
      </w:pPr>
      <w:r w:rsidRPr="0051147F">
        <w:rPr>
          <w:b/>
          <w:sz w:val="24"/>
        </w:rPr>
        <w:t xml:space="preserve">заступника голови районної державної адміністрації </w:t>
      </w:r>
      <w:r w:rsidR="00270352">
        <w:rPr>
          <w:b/>
          <w:sz w:val="24"/>
        </w:rPr>
        <w:t>Сергія Самойленка</w:t>
      </w:r>
    </w:p>
    <w:p w14:paraId="70ED9448"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07EB7DA5" w14:textId="77777777" w:rsidTr="00B04911">
        <w:trPr>
          <w:trHeight w:val="240"/>
          <w:tblHeader/>
        </w:trPr>
        <w:tc>
          <w:tcPr>
            <w:tcW w:w="670" w:type="dxa"/>
            <w:tcBorders>
              <w:top w:val="single" w:sz="4" w:space="0" w:color="auto"/>
              <w:bottom w:val="single" w:sz="4" w:space="0" w:color="auto"/>
            </w:tcBorders>
          </w:tcPr>
          <w:p w14:paraId="655E93E7" w14:textId="77777777" w:rsidR="006D3D22" w:rsidRPr="0051147F" w:rsidRDefault="006D3D22" w:rsidP="006A1B6A">
            <w:pPr>
              <w:jc w:val="center"/>
              <w:rPr>
                <w:sz w:val="24"/>
              </w:rPr>
            </w:pPr>
            <w:r w:rsidRPr="0051147F">
              <w:rPr>
                <w:sz w:val="24"/>
              </w:rPr>
              <w:t>№</w:t>
            </w:r>
          </w:p>
          <w:p w14:paraId="785CE798"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1F2DBAE4"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38677C4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Borders>
              <w:top w:val="single" w:sz="4" w:space="0" w:color="auto"/>
              <w:bottom w:val="single" w:sz="4" w:space="0" w:color="auto"/>
            </w:tcBorders>
          </w:tcPr>
          <w:p w14:paraId="75181D50"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Borders>
              <w:top w:val="single" w:sz="4" w:space="0" w:color="auto"/>
              <w:bottom w:val="single" w:sz="4" w:space="0" w:color="auto"/>
            </w:tcBorders>
          </w:tcPr>
          <w:p w14:paraId="39297E9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703FDB49"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0C569F9" w14:textId="77777777" w:rsidTr="00B04911">
        <w:trPr>
          <w:trHeight w:val="253"/>
          <w:tblHeader/>
        </w:trPr>
        <w:tc>
          <w:tcPr>
            <w:tcW w:w="670" w:type="dxa"/>
            <w:tcBorders>
              <w:top w:val="single" w:sz="4" w:space="0" w:color="auto"/>
              <w:left w:val="single" w:sz="4" w:space="0" w:color="auto"/>
              <w:bottom w:val="single" w:sz="4" w:space="0" w:color="auto"/>
              <w:right w:val="single" w:sz="4" w:space="0" w:color="auto"/>
            </w:tcBorders>
          </w:tcPr>
          <w:p w14:paraId="5CCC7023"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29F6C8DB"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7B8440BD"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1BB481EE" w14:textId="77777777" w:rsidR="006D3D22" w:rsidRPr="0051147F" w:rsidRDefault="006D3D22" w:rsidP="006A1B6A">
            <w:pPr>
              <w:jc w:val="center"/>
              <w:rPr>
                <w:sz w:val="24"/>
              </w:rPr>
            </w:pPr>
            <w:r w:rsidRPr="0051147F">
              <w:rPr>
                <w:sz w:val="24"/>
              </w:rPr>
              <w:t>4</w:t>
            </w:r>
          </w:p>
        </w:tc>
        <w:tc>
          <w:tcPr>
            <w:tcW w:w="4943" w:type="dxa"/>
            <w:tcBorders>
              <w:top w:val="single" w:sz="4" w:space="0" w:color="auto"/>
              <w:left w:val="single" w:sz="4" w:space="0" w:color="auto"/>
              <w:bottom w:val="single" w:sz="4" w:space="0" w:color="auto"/>
              <w:right w:val="single" w:sz="4" w:space="0" w:color="auto"/>
            </w:tcBorders>
          </w:tcPr>
          <w:p w14:paraId="76E95742" w14:textId="77777777" w:rsidR="006D3D22" w:rsidRPr="0051147F" w:rsidRDefault="006D3D22" w:rsidP="006A1B6A">
            <w:pPr>
              <w:pStyle w:val="3"/>
              <w:jc w:val="center"/>
              <w:rPr>
                <w:sz w:val="24"/>
                <w:szCs w:val="24"/>
              </w:rPr>
            </w:pPr>
            <w:r w:rsidRPr="0051147F">
              <w:rPr>
                <w:sz w:val="24"/>
                <w:szCs w:val="24"/>
              </w:rPr>
              <w:t>5</w:t>
            </w:r>
          </w:p>
        </w:tc>
      </w:tr>
      <w:tr w:rsidR="006D3D22" w:rsidRPr="0051147F" w14:paraId="58083F65"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607F5DFB"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11454F03" w14:textId="7739252C" w:rsidR="006D3D22" w:rsidRPr="0051147F" w:rsidRDefault="006D3D22" w:rsidP="006A1B6A">
            <w:pPr>
              <w:pStyle w:val="HTML0"/>
              <w:rPr>
                <w:rFonts w:ascii="Times New Roman" w:hAnsi="Times New Roman"/>
                <w:sz w:val="24"/>
                <w:szCs w:val="24"/>
                <w:lang w:val="uk-UA"/>
              </w:rPr>
            </w:pPr>
            <w:r w:rsidRPr="0051147F">
              <w:rPr>
                <w:rStyle w:val="HTML"/>
                <w:rFonts w:ascii="Times New Roman" w:hAnsi="Times New Roman"/>
                <w:sz w:val="24"/>
                <w:szCs w:val="24"/>
              </w:rPr>
              <w:t xml:space="preserve">Розпорядження </w:t>
            </w:r>
            <w:r w:rsidR="00A6033A">
              <w:rPr>
                <w:rStyle w:val="HTML"/>
                <w:rFonts w:ascii="Times New Roman" w:hAnsi="Times New Roman"/>
                <w:sz w:val="24"/>
                <w:szCs w:val="24"/>
                <w:lang w:val="uk-UA"/>
              </w:rPr>
              <w:t>начальника</w:t>
            </w:r>
            <w:r w:rsidRPr="0051147F">
              <w:rPr>
                <w:rStyle w:val="HTML"/>
                <w:rFonts w:ascii="Times New Roman" w:hAnsi="Times New Roman"/>
                <w:sz w:val="24"/>
                <w:szCs w:val="24"/>
              </w:rPr>
              <w:t xml:space="preserve"> обласної </w:t>
            </w:r>
            <w:r w:rsidR="00A6033A">
              <w:rPr>
                <w:rStyle w:val="HTML"/>
                <w:rFonts w:ascii="Times New Roman" w:hAnsi="Times New Roman"/>
                <w:sz w:val="24"/>
                <w:szCs w:val="24"/>
                <w:lang w:val="uk-UA"/>
              </w:rPr>
              <w:t xml:space="preserve">військової </w:t>
            </w:r>
            <w:r w:rsidRPr="0051147F">
              <w:rPr>
                <w:rStyle w:val="HTML"/>
                <w:rFonts w:ascii="Times New Roman" w:hAnsi="Times New Roman"/>
                <w:sz w:val="24"/>
                <w:szCs w:val="24"/>
              </w:rPr>
              <w:t xml:space="preserve">адміністрації від </w:t>
            </w:r>
            <w:r w:rsidR="0003721E">
              <w:rPr>
                <w:rStyle w:val="HTML"/>
                <w:rFonts w:ascii="Times New Roman" w:hAnsi="Times New Roman"/>
                <w:sz w:val="24"/>
                <w:szCs w:val="24"/>
                <w:lang w:val="uk-UA"/>
              </w:rPr>
              <w:t>26</w:t>
            </w:r>
            <w:r w:rsidR="00A6033A">
              <w:rPr>
                <w:rStyle w:val="HTML"/>
                <w:rFonts w:ascii="Times New Roman" w:hAnsi="Times New Roman"/>
                <w:sz w:val="24"/>
                <w:szCs w:val="24"/>
                <w:lang w:val="uk-UA"/>
              </w:rPr>
              <w:t xml:space="preserve"> </w:t>
            </w:r>
            <w:r w:rsidR="0003721E">
              <w:rPr>
                <w:rStyle w:val="HTML"/>
                <w:rFonts w:ascii="Times New Roman" w:hAnsi="Times New Roman"/>
                <w:sz w:val="24"/>
                <w:szCs w:val="24"/>
                <w:lang w:val="uk-UA"/>
              </w:rPr>
              <w:t>січня</w:t>
            </w:r>
            <w:r w:rsidRPr="0051147F">
              <w:rPr>
                <w:rStyle w:val="HTML"/>
                <w:rFonts w:ascii="Times New Roman" w:hAnsi="Times New Roman"/>
                <w:sz w:val="24"/>
                <w:szCs w:val="24"/>
              </w:rPr>
              <w:t xml:space="preserve"> 202</w:t>
            </w:r>
            <w:r w:rsidR="0003721E">
              <w:rPr>
                <w:rStyle w:val="HTML"/>
                <w:rFonts w:ascii="Times New Roman" w:hAnsi="Times New Roman"/>
                <w:sz w:val="24"/>
                <w:szCs w:val="24"/>
                <w:lang w:val="uk-UA"/>
              </w:rPr>
              <w:t>4</w:t>
            </w:r>
            <w:r w:rsidRPr="0051147F">
              <w:rPr>
                <w:rStyle w:val="HTML"/>
                <w:rFonts w:ascii="Times New Roman" w:hAnsi="Times New Roman"/>
                <w:sz w:val="24"/>
                <w:szCs w:val="24"/>
              </w:rPr>
              <w:t xml:space="preserve"> року № </w:t>
            </w:r>
            <w:r w:rsidR="0003721E">
              <w:rPr>
                <w:rStyle w:val="HTML"/>
                <w:rFonts w:ascii="Times New Roman" w:hAnsi="Times New Roman"/>
                <w:sz w:val="24"/>
                <w:szCs w:val="24"/>
                <w:lang w:val="uk-UA"/>
              </w:rPr>
              <w:t>40</w:t>
            </w:r>
            <w:r w:rsidRPr="0051147F">
              <w:rPr>
                <w:rStyle w:val="HTML"/>
                <w:rFonts w:ascii="Times New Roman" w:hAnsi="Times New Roman"/>
                <w:sz w:val="24"/>
                <w:szCs w:val="24"/>
              </w:rPr>
              <w:t xml:space="preserve"> </w:t>
            </w:r>
            <w:r w:rsidRPr="0051147F">
              <w:rPr>
                <w:rFonts w:ascii="Times New Roman" w:hAnsi="Times New Roman"/>
                <w:sz w:val="24"/>
                <w:szCs w:val="24"/>
              </w:rPr>
              <w:t>"</w:t>
            </w:r>
            <w:r w:rsidRPr="0051147F">
              <w:rPr>
                <w:rStyle w:val="HTML"/>
                <w:rFonts w:ascii="Times New Roman" w:hAnsi="Times New Roman"/>
                <w:sz w:val="24"/>
                <w:szCs w:val="24"/>
              </w:rPr>
              <w:t>Про затвердження Регіонального плану основних заходів цивільного захисту на 202</w:t>
            </w:r>
            <w:r w:rsidR="0003721E">
              <w:rPr>
                <w:rStyle w:val="HTML"/>
                <w:rFonts w:ascii="Times New Roman" w:hAnsi="Times New Roman"/>
                <w:sz w:val="24"/>
                <w:szCs w:val="24"/>
                <w:lang w:val="uk-UA"/>
              </w:rPr>
              <w:t>4</w:t>
            </w:r>
            <w:r w:rsidRPr="0051147F">
              <w:rPr>
                <w:rStyle w:val="HTML"/>
                <w:rFonts w:ascii="Times New Roman" w:hAnsi="Times New Roman"/>
                <w:sz w:val="24"/>
                <w:szCs w:val="24"/>
              </w:rPr>
              <w:t xml:space="preserve"> рік</w:t>
            </w:r>
            <w:r w:rsidRPr="0051147F">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2AF4DDFD" w14:textId="77777777" w:rsidR="006D3D22" w:rsidRPr="0051147F" w:rsidRDefault="006D3D22" w:rsidP="006A1B6A">
            <w:pPr>
              <w:pStyle w:val="HTML0"/>
              <w:rPr>
                <w:rFonts w:ascii="Times New Roman" w:hAnsi="Times New Roman"/>
                <w:sz w:val="24"/>
                <w:szCs w:val="24"/>
              </w:rPr>
            </w:pPr>
            <w:r w:rsidRPr="0051147F">
              <w:rPr>
                <w:rStyle w:val="HTML"/>
                <w:rFonts w:ascii="Times New Roman" w:hAnsi="Times New Roman"/>
                <w:sz w:val="24"/>
                <w:szCs w:val="24"/>
              </w:rPr>
              <w:t xml:space="preserve">з метою аналізу стану виконання </w:t>
            </w:r>
          </w:p>
        </w:tc>
        <w:tc>
          <w:tcPr>
            <w:tcW w:w="1559" w:type="dxa"/>
            <w:tcBorders>
              <w:top w:val="single" w:sz="4" w:space="0" w:color="auto"/>
              <w:left w:val="single" w:sz="4" w:space="0" w:color="auto"/>
              <w:bottom w:val="single" w:sz="4" w:space="0" w:color="auto"/>
              <w:right w:val="single" w:sz="4" w:space="0" w:color="auto"/>
            </w:tcBorders>
          </w:tcPr>
          <w:p w14:paraId="0EF4F9B9" w14:textId="77777777" w:rsidR="006D3D22" w:rsidRPr="0051147F" w:rsidRDefault="006D3D22" w:rsidP="006A1B6A">
            <w:pPr>
              <w:pStyle w:val="HTML0"/>
              <w:jc w:val="center"/>
              <w:rPr>
                <w:rFonts w:ascii="Times New Roman" w:hAnsi="Times New Roman"/>
                <w:spacing w:val="-6"/>
                <w:sz w:val="24"/>
                <w:szCs w:val="24"/>
              </w:rPr>
            </w:pPr>
            <w:r w:rsidRPr="0051147F">
              <w:rPr>
                <w:rStyle w:val="HTML"/>
                <w:rFonts w:ascii="Times New Roman" w:hAnsi="Times New Roman"/>
                <w:sz w:val="24"/>
                <w:szCs w:val="24"/>
              </w:rPr>
              <w:t>лютий</w:t>
            </w:r>
          </w:p>
        </w:tc>
        <w:tc>
          <w:tcPr>
            <w:tcW w:w="4943" w:type="dxa"/>
            <w:tcBorders>
              <w:top w:val="single" w:sz="4" w:space="0" w:color="auto"/>
              <w:left w:val="single" w:sz="4" w:space="0" w:color="auto"/>
              <w:bottom w:val="single" w:sz="4" w:space="0" w:color="auto"/>
              <w:right w:val="single" w:sz="4" w:space="0" w:color="auto"/>
            </w:tcBorders>
          </w:tcPr>
          <w:p w14:paraId="671CD445" w14:textId="77777777" w:rsidR="006D3D22" w:rsidRPr="0051147F" w:rsidRDefault="006D3D22"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1B7DC887"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F74E7D9"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2EF47B9" w14:textId="566F2E8F" w:rsidR="006D3D22" w:rsidRPr="00D33B6E" w:rsidRDefault="00A6033A" w:rsidP="006A1B6A">
            <w:pPr>
              <w:pStyle w:val="HTML0"/>
              <w:rPr>
                <w:rFonts w:ascii="Times New Roman" w:hAnsi="Times New Roman"/>
                <w:spacing w:val="-10"/>
                <w:sz w:val="24"/>
                <w:szCs w:val="24"/>
                <w:lang w:val="uk-UA"/>
              </w:rPr>
            </w:pPr>
            <w:r w:rsidRPr="00D33B6E">
              <w:rPr>
                <w:rStyle w:val="HTML"/>
                <w:rFonts w:ascii="Times New Roman" w:hAnsi="Times New Roman"/>
                <w:sz w:val="24"/>
                <w:szCs w:val="24"/>
              </w:rPr>
              <w:t xml:space="preserve">Розпорядження </w:t>
            </w:r>
            <w:r w:rsidRPr="00D33B6E">
              <w:rPr>
                <w:rStyle w:val="HTML"/>
                <w:rFonts w:ascii="Times New Roman" w:hAnsi="Times New Roman"/>
                <w:sz w:val="24"/>
                <w:szCs w:val="24"/>
                <w:lang w:val="uk-UA"/>
              </w:rPr>
              <w:t>начальника</w:t>
            </w:r>
            <w:r w:rsidRPr="00D33B6E">
              <w:rPr>
                <w:rStyle w:val="HTML"/>
                <w:rFonts w:ascii="Times New Roman" w:hAnsi="Times New Roman"/>
                <w:sz w:val="24"/>
                <w:szCs w:val="24"/>
              </w:rPr>
              <w:t xml:space="preserve"> обласної </w:t>
            </w:r>
            <w:r w:rsidRPr="00D33B6E">
              <w:rPr>
                <w:rStyle w:val="HTML"/>
                <w:rFonts w:ascii="Times New Roman" w:hAnsi="Times New Roman"/>
                <w:sz w:val="24"/>
                <w:szCs w:val="24"/>
                <w:lang w:val="uk-UA"/>
              </w:rPr>
              <w:t xml:space="preserve">військової </w:t>
            </w:r>
            <w:r w:rsidRPr="00D33B6E">
              <w:rPr>
                <w:rStyle w:val="HTML"/>
                <w:rFonts w:ascii="Times New Roman" w:hAnsi="Times New Roman"/>
                <w:sz w:val="24"/>
                <w:szCs w:val="24"/>
              </w:rPr>
              <w:t xml:space="preserve">адміністрації від </w:t>
            </w:r>
            <w:r w:rsidRPr="00D33B6E">
              <w:rPr>
                <w:rStyle w:val="HTML"/>
                <w:rFonts w:ascii="Times New Roman" w:hAnsi="Times New Roman"/>
                <w:sz w:val="24"/>
                <w:szCs w:val="24"/>
                <w:lang w:val="uk-UA"/>
              </w:rPr>
              <w:t>05 грудня</w:t>
            </w:r>
            <w:r w:rsidRPr="00D33B6E">
              <w:rPr>
                <w:rStyle w:val="HTML"/>
                <w:rFonts w:ascii="Times New Roman" w:hAnsi="Times New Roman"/>
                <w:sz w:val="24"/>
                <w:szCs w:val="24"/>
              </w:rPr>
              <w:t xml:space="preserve"> 202</w:t>
            </w:r>
            <w:r w:rsidRPr="00D33B6E">
              <w:rPr>
                <w:rStyle w:val="HTML"/>
                <w:rFonts w:ascii="Times New Roman" w:hAnsi="Times New Roman"/>
                <w:sz w:val="24"/>
                <w:szCs w:val="24"/>
                <w:lang w:val="uk-UA"/>
              </w:rPr>
              <w:t>3</w:t>
            </w:r>
            <w:r w:rsidRPr="00D33B6E">
              <w:rPr>
                <w:rStyle w:val="HTML"/>
                <w:rFonts w:ascii="Times New Roman" w:hAnsi="Times New Roman"/>
                <w:sz w:val="24"/>
                <w:szCs w:val="24"/>
              </w:rPr>
              <w:t xml:space="preserve"> року № </w:t>
            </w:r>
            <w:r w:rsidR="00D33B6E" w:rsidRPr="00D33B6E">
              <w:rPr>
                <w:rStyle w:val="HTML"/>
                <w:rFonts w:ascii="Times New Roman" w:hAnsi="Times New Roman"/>
                <w:sz w:val="24"/>
                <w:szCs w:val="24"/>
                <w:lang w:val="uk-UA"/>
              </w:rPr>
              <w:t>507</w:t>
            </w:r>
            <w:r w:rsidRPr="00D33B6E">
              <w:rPr>
                <w:rStyle w:val="HTML"/>
                <w:rFonts w:ascii="Times New Roman" w:hAnsi="Times New Roman"/>
                <w:sz w:val="24"/>
                <w:szCs w:val="24"/>
              </w:rPr>
              <w:t xml:space="preserve"> </w:t>
            </w:r>
            <w:r w:rsidRPr="00D33B6E">
              <w:rPr>
                <w:rFonts w:ascii="Times New Roman" w:hAnsi="Times New Roman"/>
                <w:sz w:val="24"/>
                <w:szCs w:val="24"/>
              </w:rPr>
              <w:t>"</w:t>
            </w:r>
            <w:r w:rsidR="00D33B6E" w:rsidRPr="00D33B6E">
              <w:rPr>
                <w:rStyle w:val="ae"/>
                <w:rFonts w:ascii="Times New Roman" w:hAnsi="Times New Roman"/>
                <w:spacing w:val="-12"/>
                <w:sz w:val="24"/>
                <w:szCs w:val="24"/>
                <w:lang w:val="uk-UA"/>
              </w:rPr>
              <w:t xml:space="preserve"> </w:t>
            </w:r>
            <w:r w:rsidR="00D33B6E" w:rsidRPr="00D33B6E">
              <w:rPr>
                <w:rStyle w:val="HTML"/>
                <w:rFonts w:ascii="Times New Roman" w:hAnsi="Times New Roman"/>
                <w:spacing w:val="-12"/>
                <w:sz w:val="24"/>
                <w:szCs w:val="24"/>
                <w:lang w:val="uk-UA"/>
              </w:rPr>
              <w:t>Про організацію та проходження функціонального навчання особами керівного складу та фахівцями, діяльність яких пов’язана з організацією і здійсненням заходів з питань цивільного захисту, в області у 2024 році</w:t>
            </w:r>
            <w:r w:rsidRPr="00D33B6E">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409F6085" w14:textId="0A818B7B" w:rsidR="006D3D22" w:rsidRPr="0051147F" w:rsidRDefault="00D33B6E" w:rsidP="006A1B6A">
            <w:pPr>
              <w:pStyle w:val="HTML0"/>
              <w:rPr>
                <w:rFonts w:ascii="Times New Roman" w:hAnsi="Times New Roman"/>
                <w:sz w:val="24"/>
                <w:szCs w:val="24"/>
              </w:rPr>
            </w:pPr>
            <w:r w:rsidRPr="0051147F">
              <w:rPr>
                <w:rFonts w:ascii="Times New Roman" w:hAnsi="Times New Roman"/>
                <w:spacing w:val="-10"/>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49254EFC" w14:textId="77777777" w:rsidR="00D33B6E" w:rsidRDefault="00D33B6E" w:rsidP="006A1B6A">
            <w:pPr>
              <w:pStyle w:val="HTML0"/>
              <w:jc w:val="center"/>
              <w:rPr>
                <w:rFonts w:ascii="Times New Roman" w:hAnsi="Times New Roman"/>
                <w:spacing w:val="-6"/>
                <w:sz w:val="24"/>
                <w:szCs w:val="24"/>
                <w:lang w:val="uk-UA"/>
              </w:rPr>
            </w:pPr>
            <w:r>
              <w:rPr>
                <w:rFonts w:ascii="Times New Roman" w:hAnsi="Times New Roman"/>
                <w:spacing w:val="-6"/>
                <w:sz w:val="24"/>
                <w:szCs w:val="24"/>
                <w:lang w:val="uk-UA"/>
              </w:rPr>
              <w:t>червень,</w:t>
            </w:r>
          </w:p>
          <w:p w14:paraId="47B9A074" w14:textId="603AC1AF" w:rsidR="006D3D22" w:rsidRDefault="00D33B6E" w:rsidP="006A1B6A">
            <w:pPr>
              <w:pStyle w:val="HTML0"/>
              <w:jc w:val="center"/>
              <w:rPr>
                <w:rFonts w:ascii="Times New Roman" w:hAnsi="Times New Roman"/>
                <w:spacing w:val="-6"/>
                <w:sz w:val="24"/>
                <w:szCs w:val="24"/>
                <w:lang w:val="uk-UA"/>
              </w:rPr>
            </w:pPr>
            <w:r>
              <w:rPr>
                <w:rFonts w:ascii="Times New Roman" w:hAnsi="Times New Roman"/>
                <w:spacing w:val="-6"/>
                <w:sz w:val="24"/>
                <w:szCs w:val="24"/>
                <w:lang w:val="uk-UA"/>
              </w:rPr>
              <w:t>грудень</w:t>
            </w:r>
          </w:p>
          <w:p w14:paraId="3D469FC4" w14:textId="0D2FB673" w:rsidR="00D33B6E" w:rsidRPr="00D33B6E" w:rsidRDefault="00D33B6E" w:rsidP="006A1B6A">
            <w:pPr>
              <w:pStyle w:val="HTML0"/>
              <w:jc w:val="center"/>
              <w:rPr>
                <w:rFonts w:ascii="Times New Roman" w:hAnsi="Times New Roman"/>
                <w:spacing w:val="-6"/>
                <w:sz w:val="24"/>
                <w:szCs w:val="24"/>
                <w:lang w:val="uk-UA"/>
              </w:rPr>
            </w:pPr>
          </w:p>
        </w:tc>
        <w:tc>
          <w:tcPr>
            <w:tcW w:w="4943" w:type="dxa"/>
            <w:tcBorders>
              <w:top w:val="single" w:sz="4" w:space="0" w:color="auto"/>
              <w:left w:val="single" w:sz="4" w:space="0" w:color="auto"/>
              <w:bottom w:val="single" w:sz="4" w:space="0" w:color="auto"/>
              <w:right w:val="single" w:sz="4" w:space="0" w:color="auto"/>
            </w:tcBorders>
          </w:tcPr>
          <w:p w14:paraId="596BE6B0" w14:textId="72B7D065" w:rsidR="006D3D22" w:rsidRPr="0051147F" w:rsidRDefault="00D33B6E"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3A9FBC39"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382ADAC"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074D7608" w14:textId="77777777" w:rsidR="006D3D22" w:rsidRPr="00D33B6E" w:rsidRDefault="006D3D22" w:rsidP="006A1B6A">
            <w:pPr>
              <w:pStyle w:val="HTML0"/>
              <w:rPr>
                <w:rStyle w:val="HTML"/>
                <w:rFonts w:ascii="Times New Roman" w:hAnsi="Times New Roman"/>
                <w:spacing w:val="-10"/>
                <w:sz w:val="24"/>
                <w:szCs w:val="24"/>
                <w:lang w:val="uk-UA"/>
              </w:rPr>
            </w:pPr>
            <w:r w:rsidRPr="00D33B6E">
              <w:rPr>
                <w:rFonts w:ascii="Times New Roman" w:hAnsi="Times New Roman"/>
                <w:spacing w:val="-10"/>
                <w:sz w:val="24"/>
                <w:szCs w:val="24"/>
                <w:lang w:val="uk-UA"/>
              </w:rPr>
              <w:t xml:space="preserve">Розпорядження голови обласної державної адміністрації від 13 жовтня 2020 року № 608 </w:t>
            </w:r>
            <w:r w:rsidRPr="00D33B6E">
              <w:rPr>
                <w:rFonts w:ascii="Times New Roman" w:hAnsi="Times New Roman"/>
                <w:sz w:val="24"/>
                <w:szCs w:val="24"/>
                <w:lang w:val="uk-UA"/>
              </w:rPr>
              <w:t>"</w:t>
            </w:r>
            <w:r w:rsidRPr="00D33B6E">
              <w:rPr>
                <w:rFonts w:ascii="Times New Roman" w:hAnsi="Times New Roman"/>
                <w:spacing w:val="-10"/>
                <w:sz w:val="24"/>
                <w:szCs w:val="24"/>
                <w:lang w:val="uk-UA"/>
              </w:rPr>
              <w:t xml:space="preserve">Про схвалення проєкту програми матеріально-технічного забезпечення військових частин (установ) та підрозділів правоохоронних органів, проведення заходів територіальної оборони та комплектування військових частин, мобілізації та мобілізаційної підготовки в області </w:t>
            </w:r>
            <w:r w:rsidRPr="00D33B6E">
              <w:rPr>
                <w:rFonts w:ascii="Times New Roman" w:hAnsi="Times New Roman"/>
                <w:spacing w:val="-10"/>
                <w:sz w:val="24"/>
                <w:szCs w:val="24"/>
                <w:lang w:val="uk-UA"/>
              </w:rPr>
              <w:br/>
              <w:t>на 2021–2025 роки</w:t>
            </w:r>
            <w:r w:rsidRPr="00D33B6E">
              <w:rPr>
                <w:rFonts w:ascii="Times New Roman" w:hAnsi="Times New Roman"/>
                <w:sz w:val="24"/>
                <w:szCs w:val="24"/>
                <w:lang w:val="uk-UA"/>
              </w:rPr>
              <w:t>"</w:t>
            </w:r>
          </w:p>
        </w:tc>
        <w:tc>
          <w:tcPr>
            <w:tcW w:w="2543" w:type="dxa"/>
            <w:tcBorders>
              <w:top w:val="single" w:sz="4" w:space="0" w:color="auto"/>
              <w:left w:val="single" w:sz="4" w:space="0" w:color="auto"/>
              <w:bottom w:val="single" w:sz="4" w:space="0" w:color="auto"/>
              <w:right w:val="single" w:sz="4" w:space="0" w:color="auto"/>
            </w:tcBorders>
          </w:tcPr>
          <w:p w14:paraId="41B5BC84" w14:textId="77777777" w:rsidR="006D3D22" w:rsidRPr="0051147F" w:rsidRDefault="006D3D22" w:rsidP="006A1B6A">
            <w:pPr>
              <w:pStyle w:val="HTML0"/>
              <w:rPr>
                <w:rStyle w:val="HTML"/>
                <w:rFonts w:ascii="Times New Roman" w:hAnsi="Times New Roman"/>
                <w:spacing w:val="-10"/>
                <w:sz w:val="24"/>
                <w:szCs w:val="24"/>
              </w:rPr>
            </w:pPr>
            <w:r w:rsidRPr="0051147F">
              <w:rPr>
                <w:rFonts w:ascii="Times New Roman" w:hAnsi="Times New Roman"/>
                <w:spacing w:val="-10"/>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740DE2DA" w14:textId="77777777" w:rsidR="006D3D22" w:rsidRPr="0051147F" w:rsidRDefault="006D3D22" w:rsidP="006A1B6A">
            <w:pPr>
              <w:pStyle w:val="HTML0"/>
              <w:jc w:val="center"/>
              <w:rPr>
                <w:rStyle w:val="HTML"/>
                <w:rFonts w:ascii="Times New Roman" w:hAnsi="Times New Roman"/>
                <w:spacing w:val="-10"/>
                <w:sz w:val="24"/>
                <w:szCs w:val="24"/>
              </w:rPr>
            </w:pPr>
            <w:r w:rsidRPr="0051147F">
              <w:rPr>
                <w:rFonts w:ascii="Times New Roman" w:hAnsi="Times New Roman"/>
                <w:spacing w:val="-10"/>
                <w:sz w:val="24"/>
                <w:szCs w:val="24"/>
              </w:rPr>
              <w:t xml:space="preserve">грудень </w:t>
            </w:r>
          </w:p>
        </w:tc>
        <w:tc>
          <w:tcPr>
            <w:tcW w:w="4943" w:type="dxa"/>
            <w:tcBorders>
              <w:top w:val="single" w:sz="4" w:space="0" w:color="auto"/>
              <w:left w:val="single" w:sz="4" w:space="0" w:color="auto"/>
              <w:bottom w:val="single" w:sz="4" w:space="0" w:color="auto"/>
              <w:right w:val="single" w:sz="4" w:space="0" w:color="auto"/>
            </w:tcBorders>
          </w:tcPr>
          <w:p w14:paraId="53C4A94C" w14:textId="77777777" w:rsidR="006D3D22" w:rsidRPr="0051147F" w:rsidRDefault="006D3D22"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bl>
    <w:p w14:paraId="1D04BAF7" w14:textId="77777777" w:rsidR="006D3D22" w:rsidRPr="0051147F" w:rsidRDefault="006D3D22" w:rsidP="006D3D22">
      <w:pPr>
        <w:rPr>
          <w:b/>
          <w:sz w:val="24"/>
        </w:rPr>
      </w:pPr>
    </w:p>
    <w:p w14:paraId="59854A8E" w14:textId="77777777" w:rsidR="006D3D22" w:rsidRPr="0051147F" w:rsidRDefault="006D3D22" w:rsidP="006D3D22">
      <w:pPr>
        <w:jc w:val="center"/>
        <w:rPr>
          <w:b/>
          <w:sz w:val="24"/>
        </w:rPr>
      </w:pPr>
      <w:r w:rsidRPr="0051147F">
        <w:rPr>
          <w:b/>
          <w:sz w:val="24"/>
        </w:rPr>
        <w:lastRenderedPageBreak/>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керівника апарату районної державної адміністрації Степана Топольського</w:t>
      </w:r>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663BBBAF" w14:textId="77777777" w:rsidTr="00B04911">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1AF29B96" w14:textId="77777777" w:rsidTr="00B04911">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559"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4943"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D64FEF" w:rsidRPr="0051147F" w14:paraId="652323D9" w14:textId="77777777" w:rsidTr="00B04911">
        <w:trPr>
          <w:trHeight w:val="454"/>
        </w:trPr>
        <w:tc>
          <w:tcPr>
            <w:tcW w:w="583" w:type="dxa"/>
          </w:tcPr>
          <w:p w14:paraId="55B8FFE8" w14:textId="77777777" w:rsidR="00D64FEF" w:rsidRPr="0051147F" w:rsidRDefault="00D64FEF"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353E55CD" w14:textId="0BF6BDB0" w:rsidR="00D64FEF" w:rsidRPr="0051147F" w:rsidRDefault="00D64FEF" w:rsidP="002C081C">
            <w:pPr>
              <w:pStyle w:val="aff8"/>
              <w:ind w:right="-113"/>
              <w:rPr>
                <w:spacing w:val="-12"/>
              </w:rPr>
            </w:pPr>
            <w:r>
              <w:rPr>
                <w:spacing w:val="-12"/>
              </w:rPr>
              <w:t xml:space="preserve">Розпорядження начальника </w:t>
            </w:r>
            <w:r w:rsidR="002C081C">
              <w:rPr>
                <w:spacing w:val="-12"/>
              </w:rPr>
              <w:t xml:space="preserve">районної військової адміністрації від 30 грудня 2024 року № </w:t>
            </w:r>
            <w:r w:rsidR="00F431CB">
              <w:rPr>
                <w:spacing w:val="-12"/>
              </w:rPr>
              <w:t>1</w:t>
            </w:r>
            <w:r w:rsidR="006C3E45">
              <w:rPr>
                <w:spacing w:val="-12"/>
              </w:rPr>
              <w:t>77</w:t>
            </w:r>
            <w:r w:rsidR="002C081C">
              <w:rPr>
                <w:spacing w:val="-12"/>
              </w:rPr>
              <w:t xml:space="preserve"> </w:t>
            </w:r>
            <w:r w:rsidR="00F431CB" w:rsidRPr="0051147F">
              <w:t>"</w:t>
            </w:r>
            <w:r w:rsidR="002C081C" w:rsidRPr="002C081C">
              <w:rPr>
                <w:spacing w:val="-12"/>
              </w:rPr>
              <w:t>Про затвердження Плану</w:t>
            </w:r>
            <w:r w:rsidR="002C081C">
              <w:rPr>
                <w:spacing w:val="-12"/>
              </w:rPr>
              <w:t xml:space="preserve"> </w:t>
            </w:r>
            <w:r w:rsidR="002C081C" w:rsidRPr="002C081C">
              <w:rPr>
                <w:spacing w:val="-12"/>
              </w:rPr>
              <w:t xml:space="preserve">здійснення контролю за виконанням </w:t>
            </w:r>
            <w:r w:rsidR="002C081C">
              <w:rPr>
                <w:spacing w:val="-12"/>
              </w:rPr>
              <w:t xml:space="preserve"> </w:t>
            </w:r>
            <w:r w:rsidR="002C081C" w:rsidRPr="002C081C">
              <w:rPr>
                <w:spacing w:val="-12"/>
              </w:rPr>
              <w:t>органами місцевого самоврядування Ковельського району делегованих повноважень органів виконавчої влади на 2025 рік</w:t>
            </w:r>
            <w:r w:rsidR="00F431CB" w:rsidRPr="0051147F">
              <w:t>"</w:t>
            </w:r>
          </w:p>
        </w:tc>
        <w:tc>
          <w:tcPr>
            <w:tcW w:w="2543" w:type="dxa"/>
          </w:tcPr>
          <w:p w14:paraId="336E703E" w14:textId="6493A8B5" w:rsidR="00D64FEF" w:rsidRPr="0051147F" w:rsidRDefault="002C081C" w:rsidP="006A1B6A">
            <w:pPr>
              <w:pStyle w:val="aff8"/>
            </w:pPr>
            <w:r w:rsidRPr="0051147F">
              <w:t>у порядку контролю</w:t>
            </w:r>
          </w:p>
        </w:tc>
        <w:tc>
          <w:tcPr>
            <w:tcW w:w="1559" w:type="dxa"/>
          </w:tcPr>
          <w:p w14:paraId="2ED4BB0A" w14:textId="002CD4E6" w:rsidR="00D64FEF" w:rsidRPr="0051147F" w:rsidRDefault="002C081C" w:rsidP="006A1B6A">
            <w:pPr>
              <w:pStyle w:val="aff8"/>
              <w:jc w:val="center"/>
            </w:pPr>
            <w:r>
              <w:t>упродовж року</w:t>
            </w:r>
          </w:p>
        </w:tc>
        <w:tc>
          <w:tcPr>
            <w:tcW w:w="4943" w:type="dxa"/>
          </w:tcPr>
          <w:p w14:paraId="3218312C" w14:textId="6D8B94A6" w:rsidR="00D64FEF" w:rsidRPr="0051147F" w:rsidRDefault="002C081C" w:rsidP="006A1B6A">
            <w:pPr>
              <w:pStyle w:val="aff8"/>
            </w:pPr>
            <w:r>
              <w:t>структурні підрозділи райдержадміністрації та її апарату</w:t>
            </w:r>
          </w:p>
        </w:tc>
      </w:tr>
      <w:tr w:rsidR="006D3D22" w:rsidRPr="0051147F" w14:paraId="0E60C651" w14:textId="77777777" w:rsidTr="00B04911">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559" w:type="dxa"/>
          </w:tcPr>
          <w:p w14:paraId="03E07F9F" w14:textId="77777777" w:rsidR="006D3D22" w:rsidRPr="0051147F" w:rsidRDefault="006D3D22" w:rsidP="006A1B6A">
            <w:pPr>
              <w:pStyle w:val="aff8"/>
              <w:jc w:val="center"/>
            </w:pPr>
            <w:r w:rsidRPr="0051147F">
              <w:t>січень,</w:t>
            </w:r>
          </w:p>
          <w:p w14:paraId="568CB76C" w14:textId="77777777" w:rsidR="006D3D22" w:rsidRPr="0051147F" w:rsidRDefault="006D3D22" w:rsidP="006A1B6A">
            <w:pPr>
              <w:pStyle w:val="aff8"/>
              <w:jc w:val="center"/>
            </w:pPr>
            <w:r w:rsidRPr="0051147F">
              <w:t>квітень,</w:t>
            </w:r>
          </w:p>
          <w:p w14:paraId="6F65A111" w14:textId="77777777" w:rsidR="006D3D22" w:rsidRPr="0051147F" w:rsidRDefault="006D3D22" w:rsidP="006A1B6A">
            <w:pPr>
              <w:pStyle w:val="aff8"/>
              <w:jc w:val="center"/>
            </w:pPr>
            <w:r w:rsidRPr="0051147F">
              <w:t>липень,</w:t>
            </w:r>
          </w:p>
          <w:p w14:paraId="28E10C87" w14:textId="77777777" w:rsidR="006D3D22" w:rsidRPr="0051147F" w:rsidRDefault="006D3D22" w:rsidP="006A1B6A">
            <w:pPr>
              <w:pStyle w:val="aff8"/>
              <w:jc w:val="center"/>
            </w:pPr>
            <w:r w:rsidRPr="0051147F">
              <w:t>жовтень</w:t>
            </w:r>
          </w:p>
        </w:tc>
        <w:tc>
          <w:tcPr>
            <w:tcW w:w="4943"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31A4C4E7" w14:textId="1ED295F9" w:rsidR="006D3D22" w:rsidRPr="0051147F" w:rsidRDefault="006D3D22" w:rsidP="006D3D22">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B04911">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270352">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270352">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235CCA25" w14:textId="39BF8ABD" w:rsidR="006D3D22" w:rsidRPr="0051147F" w:rsidRDefault="006D3D22" w:rsidP="006A1B6A">
            <w:pPr>
              <w:pStyle w:val="31"/>
              <w:rPr>
                <w:i/>
                <w:sz w:val="24"/>
                <w:szCs w:val="24"/>
              </w:rPr>
            </w:pPr>
            <w:r w:rsidRPr="0051147F">
              <w:rPr>
                <w:sz w:val="24"/>
                <w:szCs w:val="24"/>
              </w:rPr>
              <w:t>упродовж року</w:t>
            </w:r>
          </w:p>
        </w:tc>
        <w:tc>
          <w:tcPr>
            <w:tcW w:w="4933" w:type="dxa"/>
          </w:tcPr>
          <w:p w14:paraId="39C3BC44" w14:textId="23079CA7" w:rsidR="006D3D22" w:rsidRPr="0051147F" w:rsidRDefault="006D3D22" w:rsidP="006A1B6A">
            <w:pPr>
              <w:pStyle w:val="31"/>
              <w:jc w:val="left"/>
              <w:rPr>
                <w:sz w:val="24"/>
                <w:szCs w:val="24"/>
              </w:rPr>
            </w:pPr>
            <w:r w:rsidRPr="0051147F">
              <w:rPr>
                <w:sz w:val="24"/>
                <w:szCs w:val="24"/>
              </w:rPr>
              <w:t xml:space="preserve">відділ управління персоналом апарату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270352">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174FEC31" w:rsidR="006D3D22" w:rsidRPr="0051147F" w:rsidRDefault="006D3D22" w:rsidP="006A1B6A">
            <w:pPr>
              <w:pStyle w:val="ab"/>
              <w:rPr>
                <w:b w:val="0"/>
                <w:sz w:val="24"/>
              </w:rPr>
            </w:pPr>
            <w:r w:rsidRPr="0051147F">
              <w:rPr>
                <w:b w:val="0"/>
                <w:sz w:val="24"/>
              </w:rPr>
              <w:t>упродовж року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6D3D22" w:rsidRPr="0051147F" w14:paraId="32DA38E4" w14:textId="77777777" w:rsidTr="00270352">
        <w:trPr>
          <w:cantSplit/>
        </w:trPr>
        <w:tc>
          <w:tcPr>
            <w:tcW w:w="721" w:type="dxa"/>
          </w:tcPr>
          <w:p w14:paraId="5C01B40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864D633" w14:textId="77777777" w:rsidR="006D3D22" w:rsidRPr="0051147F" w:rsidRDefault="006D3D22" w:rsidP="006A1B6A">
            <w:pPr>
              <w:rPr>
                <w:sz w:val="24"/>
              </w:rPr>
            </w:pPr>
            <w:r w:rsidRPr="0051147F">
              <w:rPr>
                <w:sz w:val="24"/>
              </w:rPr>
              <w:t>Заходи з відзначення Дня Соборності України</w:t>
            </w:r>
          </w:p>
        </w:tc>
        <w:tc>
          <w:tcPr>
            <w:tcW w:w="2580" w:type="dxa"/>
          </w:tcPr>
          <w:p w14:paraId="5F7A31F3" w14:textId="77777777" w:rsidR="006D3D22" w:rsidRPr="0051147F" w:rsidRDefault="006D3D22" w:rsidP="006A1B6A">
            <w:pPr>
              <w:rPr>
                <w:sz w:val="24"/>
              </w:rPr>
            </w:pPr>
            <w:r w:rsidRPr="0051147F">
              <w:rPr>
                <w:sz w:val="24"/>
              </w:rPr>
              <w:t xml:space="preserve">виконання Указу Президента України від  13 листопада </w:t>
            </w:r>
          </w:p>
          <w:p w14:paraId="6DDB25CB" w14:textId="77777777" w:rsidR="006D3D22" w:rsidRPr="0051147F" w:rsidRDefault="006D3D22" w:rsidP="006A1B6A">
            <w:pPr>
              <w:rPr>
                <w:spacing w:val="-14"/>
                <w:sz w:val="24"/>
              </w:rPr>
            </w:pPr>
            <w:r w:rsidRPr="0051147F">
              <w:rPr>
                <w:sz w:val="24"/>
              </w:rPr>
              <w:t>2014 року № 871/2014, відзначення пам’ятної дати</w:t>
            </w:r>
          </w:p>
        </w:tc>
        <w:tc>
          <w:tcPr>
            <w:tcW w:w="1559" w:type="dxa"/>
          </w:tcPr>
          <w:p w14:paraId="0B45D9E1" w14:textId="77777777" w:rsidR="006D3D22" w:rsidRPr="0051147F" w:rsidRDefault="006D3D22" w:rsidP="006A1B6A">
            <w:pPr>
              <w:jc w:val="center"/>
              <w:rPr>
                <w:sz w:val="24"/>
              </w:rPr>
            </w:pPr>
            <w:r w:rsidRPr="0051147F">
              <w:rPr>
                <w:sz w:val="24"/>
              </w:rPr>
              <w:t>22 січня</w:t>
            </w:r>
          </w:p>
        </w:tc>
        <w:tc>
          <w:tcPr>
            <w:tcW w:w="4933" w:type="dxa"/>
          </w:tcPr>
          <w:p w14:paraId="11C44D68" w14:textId="0A2C2BD3"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4270D20" w14:textId="77777777" w:rsidTr="00270352">
        <w:trPr>
          <w:cantSplit/>
        </w:trPr>
        <w:tc>
          <w:tcPr>
            <w:tcW w:w="721" w:type="dxa"/>
          </w:tcPr>
          <w:p w14:paraId="78C55FD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F9985C" w14:textId="77777777" w:rsidR="006D3D22" w:rsidRPr="0051147F" w:rsidRDefault="006D3D22" w:rsidP="006A1B6A">
            <w:pPr>
              <w:rPr>
                <w:sz w:val="24"/>
              </w:rPr>
            </w:pPr>
            <w:r w:rsidRPr="0051147F">
              <w:rPr>
                <w:sz w:val="24"/>
              </w:rPr>
              <w:t xml:space="preserve">Заходи у зв’язку з </w:t>
            </w:r>
            <w:r w:rsidRPr="0051147F">
              <w:rPr>
                <w:bCs/>
                <w:sz w:val="24"/>
              </w:rPr>
              <w:t>Міжнародним днем пам’яті жертв Голокосту</w:t>
            </w:r>
          </w:p>
        </w:tc>
        <w:tc>
          <w:tcPr>
            <w:tcW w:w="2580" w:type="dxa"/>
          </w:tcPr>
          <w:p w14:paraId="7056ED8A" w14:textId="77777777" w:rsidR="006D3D22" w:rsidRPr="0051147F" w:rsidRDefault="006D3D22" w:rsidP="006A1B6A">
            <w:pPr>
              <w:rPr>
                <w:sz w:val="24"/>
              </w:rPr>
            </w:pPr>
            <w:r w:rsidRPr="0051147F">
              <w:rPr>
                <w:sz w:val="24"/>
              </w:rPr>
              <w:t>відзначення пам’ятної дати</w:t>
            </w:r>
          </w:p>
        </w:tc>
        <w:tc>
          <w:tcPr>
            <w:tcW w:w="1559" w:type="dxa"/>
          </w:tcPr>
          <w:p w14:paraId="51E3CB75" w14:textId="77777777" w:rsidR="006D3D22" w:rsidRPr="0051147F" w:rsidRDefault="006D3D22" w:rsidP="006A1B6A">
            <w:pPr>
              <w:jc w:val="center"/>
              <w:rPr>
                <w:sz w:val="24"/>
              </w:rPr>
            </w:pPr>
            <w:r w:rsidRPr="0051147F">
              <w:rPr>
                <w:sz w:val="24"/>
              </w:rPr>
              <w:t>27 січня</w:t>
            </w:r>
          </w:p>
        </w:tc>
        <w:tc>
          <w:tcPr>
            <w:tcW w:w="4933" w:type="dxa"/>
          </w:tcPr>
          <w:p w14:paraId="2B0118F4" w14:textId="39EA0600"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7766A3D" w14:textId="77777777" w:rsidTr="00270352">
        <w:trPr>
          <w:cantSplit/>
        </w:trPr>
        <w:tc>
          <w:tcPr>
            <w:tcW w:w="721" w:type="dxa"/>
          </w:tcPr>
          <w:p w14:paraId="492F5F3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9648B9C" w14:textId="77777777" w:rsidR="006D3D22" w:rsidRPr="0051147F" w:rsidRDefault="006D3D22" w:rsidP="006A1B6A">
            <w:pPr>
              <w:rPr>
                <w:sz w:val="24"/>
              </w:rPr>
            </w:pPr>
            <w:r w:rsidRPr="0051147F">
              <w:rPr>
                <w:sz w:val="24"/>
              </w:rPr>
              <w:t>Заходи з відзначення Дня пам’яті Героїв Крут</w:t>
            </w:r>
          </w:p>
        </w:tc>
        <w:tc>
          <w:tcPr>
            <w:tcW w:w="2580" w:type="dxa"/>
          </w:tcPr>
          <w:p w14:paraId="614CB636" w14:textId="77777777" w:rsidR="006D3D22" w:rsidRPr="0051147F" w:rsidRDefault="006D3D22" w:rsidP="006A1B6A">
            <w:pPr>
              <w:rPr>
                <w:sz w:val="24"/>
              </w:rPr>
            </w:pPr>
            <w:r w:rsidRPr="0051147F">
              <w:rPr>
                <w:sz w:val="24"/>
              </w:rPr>
              <w:t>виконання Указу Президента України від  15 січня 2007 року № 15/2007, відзначення пам’ятної дати</w:t>
            </w:r>
          </w:p>
        </w:tc>
        <w:tc>
          <w:tcPr>
            <w:tcW w:w="1559" w:type="dxa"/>
          </w:tcPr>
          <w:p w14:paraId="56F72DF3" w14:textId="77777777" w:rsidR="006D3D22" w:rsidRPr="0051147F" w:rsidRDefault="006D3D22" w:rsidP="006A1B6A">
            <w:pPr>
              <w:jc w:val="center"/>
              <w:rPr>
                <w:sz w:val="24"/>
              </w:rPr>
            </w:pPr>
            <w:r w:rsidRPr="0051147F">
              <w:rPr>
                <w:sz w:val="24"/>
              </w:rPr>
              <w:t>29 січня</w:t>
            </w:r>
          </w:p>
        </w:tc>
        <w:tc>
          <w:tcPr>
            <w:tcW w:w="4933" w:type="dxa"/>
          </w:tcPr>
          <w:p w14:paraId="63AAB88A" w14:textId="0E9407CB"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AD48CB9" w14:textId="77777777" w:rsidTr="00270352">
        <w:trPr>
          <w:cantSplit/>
        </w:trPr>
        <w:tc>
          <w:tcPr>
            <w:tcW w:w="721" w:type="dxa"/>
          </w:tcPr>
          <w:p w14:paraId="04D6736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2166766" w14:textId="77777777" w:rsidR="006D3D22" w:rsidRPr="0051147F" w:rsidRDefault="006D3D22" w:rsidP="006A1B6A">
            <w:pPr>
              <w:rPr>
                <w:sz w:val="24"/>
              </w:rPr>
            </w:pPr>
            <w:r w:rsidRPr="0051147F">
              <w:rPr>
                <w:sz w:val="24"/>
              </w:rPr>
              <w:t>Заходи з відзначення Дня вшанування учасників бойових дій на території інших держав</w:t>
            </w:r>
          </w:p>
        </w:tc>
        <w:tc>
          <w:tcPr>
            <w:tcW w:w="2580" w:type="dxa"/>
          </w:tcPr>
          <w:p w14:paraId="20898F3F" w14:textId="77777777" w:rsidR="006D3D22" w:rsidRPr="0051147F" w:rsidRDefault="006D3D22" w:rsidP="006A1B6A">
            <w:pPr>
              <w:rPr>
                <w:sz w:val="24"/>
              </w:rPr>
            </w:pPr>
            <w:r w:rsidRPr="0051147F">
              <w:rPr>
                <w:sz w:val="24"/>
              </w:rPr>
              <w:t>виконання Указу Президента України від  11 лютого 2004 року № 180/2004, відзначення пам’ятної дати</w:t>
            </w:r>
          </w:p>
        </w:tc>
        <w:tc>
          <w:tcPr>
            <w:tcW w:w="1559" w:type="dxa"/>
          </w:tcPr>
          <w:p w14:paraId="58491989" w14:textId="77777777" w:rsidR="006D3D22" w:rsidRPr="0051147F" w:rsidRDefault="006D3D22" w:rsidP="006A1B6A">
            <w:pPr>
              <w:jc w:val="center"/>
              <w:rPr>
                <w:sz w:val="24"/>
              </w:rPr>
            </w:pPr>
            <w:r w:rsidRPr="0051147F">
              <w:rPr>
                <w:sz w:val="24"/>
              </w:rPr>
              <w:t>15 лютого</w:t>
            </w:r>
          </w:p>
        </w:tc>
        <w:tc>
          <w:tcPr>
            <w:tcW w:w="4933" w:type="dxa"/>
          </w:tcPr>
          <w:p w14:paraId="076578B6" w14:textId="53794CFE"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499B5CA" w14:textId="77777777" w:rsidTr="00270352">
        <w:trPr>
          <w:cantSplit/>
        </w:trPr>
        <w:tc>
          <w:tcPr>
            <w:tcW w:w="721" w:type="dxa"/>
          </w:tcPr>
          <w:p w14:paraId="27276E4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EBF3253" w14:textId="77777777" w:rsidR="006D3D22" w:rsidRPr="0051147F" w:rsidRDefault="006D3D22" w:rsidP="006A1B6A">
            <w:pPr>
              <w:rPr>
                <w:sz w:val="24"/>
              </w:rPr>
            </w:pPr>
            <w:r w:rsidRPr="0051147F">
              <w:rPr>
                <w:sz w:val="24"/>
              </w:rPr>
              <w:t xml:space="preserve">Заходи з відзначення </w:t>
            </w:r>
            <w:r w:rsidRPr="0051147F">
              <w:rPr>
                <w:bCs/>
                <w:sz w:val="24"/>
              </w:rPr>
              <w:t xml:space="preserve">Дня Героїв Небесної Сотні </w:t>
            </w:r>
          </w:p>
        </w:tc>
        <w:tc>
          <w:tcPr>
            <w:tcW w:w="2580" w:type="dxa"/>
          </w:tcPr>
          <w:p w14:paraId="77FA7663" w14:textId="77777777" w:rsidR="006D3D22" w:rsidRPr="0051147F" w:rsidRDefault="006D3D22" w:rsidP="006A1B6A">
            <w:pPr>
              <w:rPr>
                <w:spacing w:val="-12"/>
                <w:sz w:val="24"/>
              </w:rPr>
            </w:pPr>
            <w:r w:rsidRPr="0051147F">
              <w:rPr>
                <w:sz w:val="24"/>
              </w:rPr>
              <w:t>виконання Указу Президента України від  11 лютого 2015 року № 69/2015, відзначення пам’ятної дати</w:t>
            </w:r>
          </w:p>
        </w:tc>
        <w:tc>
          <w:tcPr>
            <w:tcW w:w="1559" w:type="dxa"/>
          </w:tcPr>
          <w:p w14:paraId="5E9CA4CE" w14:textId="77777777" w:rsidR="006D3D22" w:rsidRPr="0051147F" w:rsidRDefault="006D3D22" w:rsidP="006A1B6A">
            <w:pPr>
              <w:jc w:val="center"/>
              <w:rPr>
                <w:sz w:val="24"/>
              </w:rPr>
            </w:pPr>
            <w:r w:rsidRPr="0051147F">
              <w:rPr>
                <w:sz w:val="24"/>
              </w:rPr>
              <w:t>20 лютого</w:t>
            </w:r>
          </w:p>
        </w:tc>
        <w:tc>
          <w:tcPr>
            <w:tcW w:w="4933" w:type="dxa"/>
          </w:tcPr>
          <w:p w14:paraId="3A6B61F5" w14:textId="575FAFCD"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2507081" w14:textId="77777777" w:rsidTr="00270352">
        <w:trPr>
          <w:cantSplit/>
        </w:trPr>
        <w:tc>
          <w:tcPr>
            <w:tcW w:w="721" w:type="dxa"/>
          </w:tcPr>
          <w:p w14:paraId="57DFF2A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56CDC91" w14:textId="77777777" w:rsidR="006D3D22" w:rsidRPr="0051147F" w:rsidRDefault="006D3D22" w:rsidP="006A1B6A">
            <w:pPr>
              <w:jc w:val="both"/>
              <w:rPr>
                <w:sz w:val="24"/>
              </w:rPr>
            </w:pPr>
            <w:r w:rsidRPr="0051147F">
              <w:rPr>
                <w:sz w:val="24"/>
              </w:rPr>
              <w:t>День народження Лесі Українки</w:t>
            </w:r>
          </w:p>
        </w:tc>
        <w:tc>
          <w:tcPr>
            <w:tcW w:w="2580" w:type="dxa"/>
          </w:tcPr>
          <w:p w14:paraId="7C566FBA" w14:textId="504DE5D3" w:rsidR="006D3D22" w:rsidRPr="0051147F" w:rsidRDefault="006D3D22" w:rsidP="006A1B6A">
            <w:pPr>
              <w:ind w:right="-113"/>
              <w:rPr>
                <w:spacing w:val="-12"/>
                <w:sz w:val="24"/>
              </w:rPr>
            </w:pPr>
            <w:r w:rsidRPr="0051147F">
              <w:rPr>
                <w:spacing w:val="-12"/>
                <w:sz w:val="24"/>
              </w:rPr>
              <w:t>відзначення 15</w:t>
            </w:r>
            <w:r w:rsidR="009C433D">
              <w:rPr>
                <w:spacing w:val="-12"/>
                <w:sz w:val="24"/>
              </w:rPr>
              <w:t>4</w:t>
            </w:r>
            <w:r w:rsidRPr="0051147F">
              <w:rPr>
                <w:spacing w:val="-12"/>
                <w:sz w:val="24"/>
              </w:rPr>
              <w:t xml:space="preserve"> річниці від Дня народження Лесі Українки</w:t>
            </w:r>
          </w:p>
        </w:tc>
        <w:tc>
          <w:tcPr>
            <w:tcW w:w="1559" w:type="dxa"/>
          </w:tcPr>
          <w:p w14:paraId="1B093699" w14:textId="77777777" w:rsidR="006D3D22" w:rsidRPr="0051147F" w:rsidRDefault="006D3D22" w:rsidP="006A1B6A">
            <w:pPr>
              <w:jc w:val="center"/>
              <w:rPr>
                <w:sz w:val="24"/>
              </w:rPr>
            </w:pPr>
            <w:r w:rsidRPr="0051147F">
              <w:rPr>
                <w:sz w:val="24"/>
              </w:rPr>
              <w:t>25 лютого</w:t>
            </w:r>
          </w:p>
        </w:tc>
        <w:tc>
          <w:tcPr>
            <w:tcW w:w="4933" w:type="dxa"/>
          </w:tcPr>
          <w:p w14:paraId="4B804128" w14:textId="40F7BF38"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321E47C" w14:textId="77777777" w:rsidTr="00270352">
        <w:trPr>
          <w:cantSplit/>
        </w:trPr>
        <w:tc>
          <w:tcPr>
            <w:tcW w:w="721" w:type="dxa"/>
          </w:tcPr>
          <w:p w14:paraId="32F8B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AA7F493" w14:textId="77777777" w:rsidR="006D3D22" w:rsidRPr="0051147F" w:rsidRDefault="006D3D22" w:rsidP="006A1B6A">
            <w:pPr>
              <w:jc w:val="both"/>
              <w:rPr>
                <w:sz w:val="24"/>
              </w:rPr>
            </w:pPr>
            <w:r w:rsidRPr="0051147F">
              <w:rPr>
                <w:sz w:val="24"/>
              </w:rPr>
              <w:t>День народження Т.Г. Шевченка</w:t>
            </w:r>
          </w:p>
        </w:tc>
        <w:tc>
          <w:tcPr>
            <w:tcW w:w="2580" w:type="dxa"/>
          </w:tcPr>
          <w:p w14:paraId="685E6146" w14:textId="7D8221C1" w:rsidR="006D3D22" w:rsidRPr="0051147F" w:rsidRDefault="006D3D22" w:rsidP="006A1B6A">
            <w:pPr>
              <w:rPr>
                <w:sz w:val="24"/>
              </w:rPr>
            </w:pPr>
            <w:r w:rsidRPr="0051147F">
              <w:rPr>
                <w:sz w:val="24"/>
              </w:rPr>
              <w:t>відзначення пам’ятної дати (2</w:t>
            </w:r>
            <w:r w:rsidR="00C567BF">
              <w:rPr>
                <w:sz w:val="24"/>
              </w:rPr>
              <w:t>1</w:t>
            </w:r>
            <w:r w:rsidR="009C433D">
              <w:rPr>
                <w:sz w:val="24"/>
              </w:rPr>
              <w:t>1</w:t>
            </w:r>
            <w:r w:rsidRPr="0051147F">
              <w:rPr>
                <w:sz w:val="24"/>
              </w:rPr>
              <w:t xml:space="preserve"> річниця)</w:t>
            </w:r>
          </w:p>
        </w:tc>
        <w:tc>
          <w:tcPr>
            <w:tcW w:w="1559" w:type="dxa"/>
          </w:tcPr>
          <w:p w14:paraId="07C6AB47" w14:textId="77777777" w:rsidR="006D3D22" w:rsidRPr="0051147F" w:rsidRDefault="006D3D22" w:rsidP="006A1B6A">
            <w:pPr>
              <w:jc w:val="center"/>
              <w:rPr>
                <w:sz w:val="24"/>
              </w:rPr>
            </w:pPr>
            <w:r w:rsidRPr="0051147F">
              <w:rPr>
                <w:sz w:val="24"/>
              </w:rPr>
              <w:t>9 березня</w:t>
            </w:r>
          </w:p>
        </w:tc>
        <w:tc>
          <w:tcPr>
            <w:tcW w:w="4933" w:type="dxa"/>
          </w:tcPr>
          <w:p w14:paraId="6BA56508" w14:textId="01FDB6FA"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BB339A4" w14:textId="77777777" w:rsidTr="00270352">
        <w:trPr>
          <w:cantSplit/>
        </w:trPr>
        <w:tc>
          <w:tcPr>
            <w:tcW w:w="721" w:type="dxa"/>
          </w:tcPr>
          <w:p w14:paraId="06473733"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1D644F" w14:textId="77777777" w:rsidR="006D3D22" w:rsidRPr="0051147F" w:rsidRDefault="006D3D22" w:rsidP="006A1B6A">
            <w:pPr>
              <w:jc w:val="both"/>
              <w:rPr>
                <w:sz w:val="24"/>
              </w:rPr>
            </w:pPr>
            <w:r w:rsidRPr="0051147F">
              <w:rPr>
                <w:sz w:val="24"/>
              </w:rPr>
              <w:t>День пам’яті Т.Г. Шевченка</w:t>
            </w:r>
          </w:p>
        </w:tc>
        <w:tc>
          <w:tcPr>
            <w:tcW w:w="2580" w:type="dxa"/>
          </w:tcPr>
          <w:p w14:paraId="039E212A" w14:textId="6D4C6C89" w:rsidR="006D3D22" w:rsidRPr="0051147F" w:rsidRDefault="006D3D22" w:rsidP="006A1B6A">
            <w:pPr>
              <w:rPr>
                <w:sz w:val="24"/>
              </w:rPr>
            </w:pPr>
            <w:r w:rsidRPr="0051147F">
              <w:rPr>
                <w:sz w:val="24"/>
              </w:rPr>
              <w:t>відзначення пам’ятної дати (16</w:t>
            </w:r>
            <w:r w:rsidR="009C433D">
              <w:rPr>
                <w:sz w:val="24"/>
              </w:rPr>
              <w:t>4</w:t>
            </w:r>
            <w:r w:rsidRPr="0051147F">
              <w:rPr>
                <w:sz w:val="24"/>
              </w:rPr>
              <w:t xml:space="preserve"> річниця)</w:t>
            </w:r>
          </w:p>
        </w:tc>
        <w:tc>
          <w:tcPr>
            <w:tcW w:w="1559" w:type="dxa"/>
          </w:tcPr>
          <w:p w14:paraId="646B027A" w14:textId="77777777" w:rsidR="006D3D22" w:rsidRPr="0051147F" w:rsidRDefault="006D3D22" w:rsidP="006A1B6A">
            <w:pPr>
              <w:jc w:val="center"/>
              <w:rPr>
                <w:sz w:val="24"/>
              </w:rPr>
            </w:pPr>
            <w:r w:rsidRPr="0051147F">
              <w:rPr>
                <w:sz w:val="24"/>
              </w:rPr>
              <w:t>10 березня</w:t>
            </w:r>
          </w:p>
        </w:tc>
        <w:tc>
          <w:tcPr>
            <w:tcW w:w="4933" w:type="dxa"/>
          </w:tcPr>
          <w:p w14:paraId="784AE154" w14:textId="19A64BB3"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E526D85" w14:textId="77777777" w:rsidTr="00270352">
        <w:trPr>
          <w:cantSplit/>
        </w:trPr>
        <w:tc>
          <w:tcPr>
            <w:tcW w:w="721" w:type="dxa"/>
          </w:tcPr>
          <w:p w14:paraId="55B7389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1030E56" w14:textId="77777777" w:rsidR="006D3D22" w:rsidRPr="0051147F" w:rsidRDefault="006D3D22" w:rsidP="006A1B6A">
            <w:pPr>
              <w:rPr>
                <w:sz w:val="24"/>
              </w:rPr>
            </w:pPr>
            <w:r w:rsidRPr="0051147F">
              <w:rPr>
                <w:sz w:val="24"/>
              </w:rPr>
              <w:t xml:space="preserve">День працівників житлово-комунального господарства і побутового обслуговування населення </w:t>
            </w:r>
          </w:p>
        </w:tc>
        <w:tc>
          <w:tcPr>
            <w:tcW w:w="2580" w:type="dxa"/>
          </w:tcPr>
          <w:p w14:paraId="1D49E165"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3658A5C0" w14:textId="77777777" w:rsidR="006D3D22" w:rsidRPr="0051147F" w:rsidRDefault="006D3D22" w:rsidP="006A1B6A">
            <w:pPr>
              <w:jc w:val="center"/>
              <w:rPr>
                <w:sz w:val="24"/>
              </w:rPr>
            </w:pPr>
            <w:r w:rsidRPr="0051147F">
              <w:rPr>
                <w:sz w:val="24"/>
              </w:rPr>
              <w:t>березень</w:t>
            </w:r>
          </w:p>
        </w:tc>
        <w:tc>
          <w:tcPr>
            <w:tcW w:w="4933" w:type="dxa"/>
          </w:tcPr>
          <w:p w14:paraId="01DB8A39" w14:textId="51E29774"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 xml:space="preserve">перший заступник голови, </w:t>
            </w:r>
            <w:r w:rsidR="009F6766">
              <w:rPr>
                <w:rFonts w:eastAsiaTheme="minorHAnsi"/>
                <w:b w:val="0"/>
                <w:bCs w:val="0"/>
                <w:sz w:val="24"/>
                <w:lang w:eastAsia="en-US"/>
              </w:rPr>
              <w:t>відділ регіонального</w:t>
            </w:r>
            <w:r w:rsidRPr="0051147F">
              <w:rPr>
                <w:rFonts w:eastAsiaTheme="minorHAnsi"/>
                <w:b w:val="0"/>
                <w:bCs w:val="0"/>
                <w:sz w:val="24"/>
                <w:lang w:eastAsia="en-US"/>
              </w:rPr>
              <w:t xml:space="preserve"> розвитку райдержадміністрації, виконавчі комітети міських, селищних, сільських територіальних громад</w:t>
            </w:r>
          </w:p>
        </w:tc>
      </w:tr>
      <w:tr w:rsidR="006D3D22" w:rsidRPr="0051147F" w14:paraId="43BF7E9C" w14:textId="77777777" w:rsidTr="00270352">
        <w:trPr>
          <w:cantSplit/>
        </w:trPr>
        <w:tc>
          <w:tcPr>
            <w:tcW w:w="721" w:type="dxa"/>
          </w:tcPr>
          <w:p w14:paraId="1B4065B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08B7C52" w14:textId="77777777" w:rsidR="006D3D22" w:rsidRPr="0051147F" w:rsidRDefault="006D3D22" w:rsidP="006A1B6A">
            <w:pPr>
              <w:rPr>
                <w:sz w:val="24"/>
              </w:rPr>
            </w:pPr>
            <w:r w:rsidRPr="0051147F">
              <w:rPr>
                <w:sz w:val="24"/>
              </w:rPr>
              <w:t>День українського добровольця</w:t>
            </w:r>
          </w:p>
        </w:tc>
        <w:tc>
          <w:tcPr>
            <w:tcW w:w="2580" w:type="dxa"/>
          </w:tcPr>
          <w:p w14:paraId="522D10E8" w14:textId="77777777" w:rsidR="006D3D22" w:rsidRPr="0051147F" w:rsidRDefault="006D3D22" w:rsidP="006A1B6A">
            <w:pPr>
              <w:rPr>
                <w:sz w:val="24"/>
              </w:rPr>
            </w:pPr>
            <w:r w:rsidRPr="0051147F">
              <w:rPr>
                <w:sz w:val="24"/>
              </w:rPr>
              <w:t>на виконання Постанови Верховної Ради України від 17 січня 2017 року         № 1822-</w:t>
            </w:r>
            <w:r w:rsidRPr="0051147F">
              <w:rPr>
                <w:sz w:val="24"/>
                <w:lang w:val="en-US"/>
              </w:rPr>
              <w:t>V</w:t>
            </w:r>
            <w:r w:rsidRPr="0051147F">
              <w:rPr>
                <w:sz w:val="24"/>
              </w:rPr>
              <w:t>ІІІ</w:t>
            </w:r>
          </w:p>
        </w:tc>
        <w:tc>
          <w:tcPr>
            <w:tcW w:w="1559" w:type="dxa"/>
          </w:tcPr>
          <w:p w14:paraId="25EE7A30" w14:textId="77777777" w:rsidR="006D3D22" w:rsidRPr="0051147F" w:rsidRDefault="006D3D22" w:rsidP="006A1B6A">
            <w:pPr>
              <w:jc w:val="center"/>
              <w:rPr>
                <w:sz w:val="24"/>
              </w:rPr>
            </w:pPr>
            <w:r w:rsidRPr="0051147F">
              <w:rPr>
                <w:sz w:val="24"/>
              </w:rPr>
              <w:t>14 березня</w:t>
            </w:r>
          </w:p>
        </w:tc>
        <w:tc>
          <w:tcPr>
            <w:tcW w:w="4933" w:type="dxa"/>
          </w:tcPr>
          <w:p w14:paraId="48D2381D"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заступник голови,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0621D69" w14:textId="77777777" w:rsidTr="00270352">
        <w:trPr>
          <w:cantSplit/>
        </w:trPr>
        <w:tc>
          <w:tcPr>
            <w:tcW w:w="721" w:type="dxa"/>
          </w:tcPr>
          <w:p w14:paraId="24690A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CD2216A" w14:textId="77777777" w:rsidR="006D3D22" w:rsidRPr="0051147F" w:rsidRDefault="006D3D22" w:rsidP="006A1B6A">
            <w:pPr>
              <w:rPr>
                <w:sz w:val="24"/>
              </w:rPr>
            </w:pPr>
            <w:r w:rsidRPr="0051147F">
              <w:rPr>
                <w:sz w:val="24"/>
              </w:rPr>
              <w:t>Заходи з нагоди відзначення Дня Служби безпеки України</w:t>
            </w:r>
          </w:p>
        </w:tc>
        <w:tc>
          <w:tcPr>
            <w:tcW w:w="2580" w:type="dxa"/>
          </w:tcPr>
          <w:p w14:paraId="5458BFA4" w14:textId="77777777" w:rsidR="006D3D22" w:rsidRPr="0051147F" w:rsidRDefault="006D3D22" w:rsidP="006A1B6A">
            <w:pPr>
              <w:jc w:val="both"/>
              <w:rPr>
                <w:sz w:val="24"/>
              </w:rPr>
            </w:pPr>
            <w:r w:rsidRPr="0051147F">
              <w:rPr>
                <w:sz w:val="24"/>
              </w:rPr>
              <w:t>відзначення професійного свята</w:t>
            </w:r>
          </w:p>
        </w:tc>
        <w:tc>
          <w:tcPr>
            <w:tcW w:w="1559" w:type="dxa"/>
          </w:tcPr>
          <w:p w14:paraId="6BBCD237" w14:textId="77777777" w:rsidR="006D3D22" w:rsidRPr="0051147F" w:rsidRDefault="006D3D22" w:rsidP="006A1B6A">
            <w:pPr>
              <w:jc w:val="center"/>
              <w:rPr>
                <w:sz w:val="24"/>
              </w:rPr>
            </w:pPr>
            <w:r w:rsidRPr="0051147F">
              <w:rPr>
                <w:sz w:val="24"/>
              </w:rPr>
              <w:t>25 березня</w:t>
            </w:r>
          </w:p>
        </w:tc>
        <w:tc>
          <w:tcPr>
            <w:tcW w:w="4933" w:type="dxa"/>
          </w:tcPr>
          <w:p w14:paraId="45D96770"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r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Pr="0051147F">
              <w:rPr>
                <w:rFonts w:eastAsiaTheme="minorHAnsi"/>
                <w:b/>
                <w:bCs/>
                <w:sz w:val="24"/>
                <w:szCs w:val="24"/>
                <w:lang w:eastAsia="en-US"/>
              </w:rPr>
              <w:t>,</w:t>
            </w:r>
            <w:r w:rsidRPr="0051147F">
              <w:rPr>
                <w:rFonts w:eastAsiaTheme="minorHAnsi"/>
                <w:sz w:val="24"/>
                <w:szCs w:val="24"/>
                <w:lang w:eastAsia="en-US"/>
              </w:rPr>
              <w:t xml:space="preserve"> селищних, сільських територіальних громад</w:t>
            </w:r>
          </w:p>
        </w:tc>
      </w:tr>
      <w:tr w:rsidR="006D3D22" w:rsidRPr="0051147F" w14:paraId="28B62B2D" w14:textId="77777777" w:rsidTr="00270352">
        <w:trPr>
          <w:cantSplit/>
        </w:trPr>
        <w:tc>
          <w:tcPr>
            <w:tcW w:w="721" w:type="dxa"/>
          </w:tcPr>
          <w:p w14:paraId="0F0F2A4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3D687B1" w14:textId="77777777" w:rsidR="006D3D22" w:rsidRPr="0051147F" w:rsidRDefault="006D3D22" w:rsidP="006A1B6A">
            <w:pPr>
              <w:rPr>
                <w:sz w:val="24"/>
              </w:rPr>
            </w:pPr>
            <w:r w:rsidRPr="0051147F">
              <w:rPr>
                <w:sz w:val="24"/>
              </w:rPr>
              <w:t>Заходи з нагоди відзначення Дня Національної гвардії України</w:t>
            </w:r>
          </w:p>
        </w:tc>
        <w:tc>
          <w:tcPr>
            <w:tcW w:w="2580" w:type="dxa"/>
          </w:tcPr>
          <w:p w14:paraId="68206239" w14:textId="77777777" w:rsidR="006D3D22" w:rsidRPr="0051147F" w:rsidRDefault="006D3D22" w:rsidP="006A1B6A">
            <w:pPr>
              <w:rPr>
                <w:sz w:val="24"/>
              </w:rPr>
            </w:pPr>
            <w:r w:rsidRPr="0051147F">
              <w:rPr>
                <w:sz w:val="24"/>
              </w:rPr>
              <w:t>на виконання Указу Президента України від 18 березня 2015 року № 148/2015 «Про запровадження Дня Національної гвардії України»</w:t>
            </w:r>
          </w:p>
        </w:tc>
        <w:tc>
          <w:tcPr>
            <w:tcW w:w="1559" w:type="dxa"/>
          </w:tcPr>
          <w:p w14:paraId="3D650524" w14:textId="77777777" w:rsidR="006D3D22" w:rsidRPr="0051147F" w:rsidRDefault="006D3D22" w:rsidP="006A1B6A">
            <w:pPr>
              <w:jc w:val="center"/>
              <w:rPr>
                <w:sz w:val="24"/>
              </w:rPr>
            </w:pPr>
            <w:r w:rsidRPr="0051147F">
              <w:rPr>
                <w:sz w:val="24"/>
              </w:rPr>
              <w:t>26 березня</w:t>
            </w:r>
          </w:p>
        </w:tc>
        <w:tc>
          <w:tcPr>
            <w:tcW w:w="4933" w:type="dxa"/>
          </w:tcPr>
          <w:p w14:paraId="67830726"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r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Pr="0051147F">
              <w:rPr>
                <w:rFonts w:eastAsiaTheme="minorHAnsi"/>
                <w:b/>
                <w:bCs/>
                <w:sz w:val="24"/>
                <w:szCs w:val="24"/>
                <w:lang w:eastAsia="en-US"/>
              </w:rPr>
              <w:t>,</w:t>
            </w:r>
            <w:r w:rsidRPr="0051147F">
              <w:rPr>
                <w:rFonts w:eastAsiaTheme="minorHAnsi"/>
                <w:sz w:val="24"/>
                <w:szCs w:val="24"/>
                <w:lang w:eastAsia="en-US"/>
              </w:rPr>
              <w:t xml:space="preserve"> селищних, сільських територіальних громад</w:t>
            </w:r>
          </w:p>
        </w:tc>
      </w:tr>
      <w:tr w:rsidR="006D3D22" w:rsidRPr="0051147F" w14:paraId="173C48E3" w14:textId="77777777" w:rsidTr="00270352">
        <w:trPr>
          <w:cantSplit/>
        </w:trPr>
        <w:tc>
          <w:tcPr>
            <w:tcW w:w="721" w:type="dxa"/>
          </w:tcPr>
          <w:p w14:paraId="6FA3262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0FC7B77" w14:textId="77777777" w:rsidR="006D3D22" w:rsidRPr="0051147F" w:rsidRDefault="006D3D22" w:rsidP="006A1B6A">
            <w:pPr>
              <w:rPr>
                <w:sz w:val="24"/>
              </w:rPr>
            </w:pPr>
            <w:r w:rsidRPr="0051147F">
              <w:rPr>
                <w:sz w:val="24"/>
              </w:rPr>
              <w:t xml:space="preserve">Заходи з нагоди Дня довкілля </w:t>
            </w:r>
          </w:p>
        </w:tc>
        <w:tc>
          <w:tcPr>
            <w:tcW w:w="2580" w:type="dxa"/>
          </w:tcPr>
          <w:p w14:paraId="51196C74"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559" w:type="dxa"/>
          </w:tcPr>
          <w:p w14:paraId="57629161" w14:textId="77777777" w:rsidR="006D3D22" w:rsidRPr="0051147F" w:rsidRDefault="006D3D22" w:rsidP="006A1B6A">
            <w:pPr>
              <w:jc w:val="center"/>
              <w:rPr>
                <w:sz w:val="24"/>
              </w:rPr>
            </w:pPr>
            <w:r w:rsidRPr="0051147F">
              <w:rPr>
                <w:sz w:val="24"/>
              </w:rPr>
              <w:t>квітень</w:t>
            </w:r>
          </w:p>
        </w:tc>
        <w:tc>
          <w:tcPr>
            <w:tcW w:w="4933" w:type="dxa"/>
          </w:tcPr>
          <w:p w14:paraId="7B701E03" w14:textId="31309763" w:rsidR="006D3D22" w:rsidRPr="0051147F" w:rsidRDefault="006D3D22" w:rsidP="006A1B6A">
            <w:pPr>
              <w:rPr>
                <w:sz w:val="24"/>
              </w:rPr>
            </w:pPr>
            <w:r w:rsidRPr="0051147F">
              <w:rPr>
                <w:sz w:val="24"/>
              </w:rPr>
              <w:t xml:space="preserve">перший заступник голови, </w:t>
            </w:r>
            <w:r w:rsidR="009F6766">
              <w:rPr>
                <w:sz w:val="24"/>
              </w:rPr>
              <w:t>відділ регіонального</w:t>
            </w:r>
            <w:r w:rsidRPr="0051147F">
              <w:rPr>
                <w:sz w:val="24"/>
              </w:rPr>
              <w:t xml:space="preserve"> розвитку райдержадміністрації, виконавчі комітети міських, селищних, сільських територіальних громад </w:t>
            </w:r>
          </w:p>
        </w:tc>
      </w:tr>
      <w:tr w:rsidR="006D3D22" w:rsidRPr="0051147F" w14:paraId="5D13EF26" w14:textId="77777777" w:rsidTr="00270352">
        <w:trPr>
          <w:cantSplit/>
        </w:trPr>
        <w:tc>
          <w:tcPr>
            <w:tcW w:w="721" w:type="dxa"/>
          </w:tcPr>
          <w:p w14:paraId="7EC4E03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1DB71B4" w14:textId="77777777" w:rsidR="006D3D22" w:rsidRPr="0051147F" w:rsidRDefault="006D3D22" w:rsidP="006A1B6A">
            <w:pPr>
              <w:rPr>
                <w:sz w:val="24"/>
              </w:rPr>
            </w:pPr>
            <w:r w:rsidRPr="0051147F">
              <w:rPr>
                <w:sz w:val="24"/>
              </w:rPr>
              <w:t>Заходи з відзначення Міжнародного дня визволення в’язнів нацистських концтаборів</w:t>
            </w:r>
          </w:p>
        </w:tc>
        <w:tc>
          <w:tcPr>
            <w:tcW w:w="2580" w:type="dxa"/>
          </w:tcPr>
          <w:p w14:paraId="3AA5F5CF" w14:textId="77777777" w:rsidR="006D3D22" w:rsidRPr="0051147F" w:rsidRDefault="006D3D22" w:rsidP="006A1B6A">
            <w:pPr>
              <w:rPr>
                <w:sz w:val="24"/>
              </w:rPr>
            </w:pPr>
            <w:r w:rsidRPr="0051147F">
              <w:rPr>
                <w:sz w:val="24"/>
              </w:rPr>
              <w:t>відзначення пам’ятної дати</w:t>
            </w:r>
          </w:p>
        </w:tc>
        <w:tc>
          <w:tcPr>
            <w:tcW w:w="1559" w:type="dxa"/>
          </w:tcPr>
          <w:p w14:paraId="0BD3E3DD" w14:textId="77777777" w:rsidR="006D3D22" w:rsidRPr="0051147F" w:rsidRDefault="006D3D22" w:rsidP="006A1B6A">
            <w:pPr>
              <w:jc w:val="center"/>
              <w:rPr>
                <w:sz w:val="24"/>
              </w:rPr>
            </w:pPr>
            <w:r w:rsidRPr="0051147F">
              <w:rPr>
                <w:sz w:val="24"/>
              </w:rPr>
              <w:t>11 квітня</w:t>
            </w:r>
          </w:p>
        </w:tc>
        <w:tc>
          <w:tcPr>
            <w:tcW w:w="4933" w:type="dxa"/>
          </w:tcPr>
          <w:p w14:paraId="5AD94AB5" w14:textId="3432F8D4"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74EE268" w14:textId="77777777" w:rsidTr="00270352">
        <w:trPr>
          <w:cantSplit/>
        </w:trPr>
        <w:tc>
          <w:tcPr>
            <w:tcW w:w="721" w:type="dxa"/>
          </w:tcPr>
          <w:p w14:paraId="60CA6623"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BD24AE" w14:textId="77777777" w:rsidR="006D3D22" w:rsidRPr="0051147F" w:rsidRDefault="006D3D22" w:rsidP="006A1B6A">
            <w:pPr>
              <w:jc w:val="both"/>
              <w:rPr>
                <w:sz w:val="24"/>
              </w:rPr>
            </w:pPr>
            <w:r w:rsidRPr="0051147F">
              <w:rPr>
                <w:sz w:val="24"/>
              </w:rPr>
              <w:t>Заходи до Дня Чорнобильської трагедії</w:t>
            </w:r>
          </w:p>
        </w:tc>
        <w:tc>
          <w:tcPr>
            <w:tcW w:w="2580" w:type="dxa"/>
          </w:tcPr>
          <w:p w14:paraId="26350A7E" w14:textId="77777777" w:rsidR="006D3D22" w:rsidRPr="0051147F" w:rsidRDefault="006D3D22" w:rsidP="006A1B6A">
            <w:pPr>
              <w:rPr>
                <w:sz w:val="24"/>
              </w:rPr>
            </w:pPr>
            <w:r w:rsidRPr="0051147F">
              <w:rPr>
                <w:sz w:val="24"/>
              </w:rPr>
              <w:t>вшанування пам’яті постраждалих від аварії на ЧАЕС</w:t>
            </w:r>
          </w:p>
        </w:tc>
        <w:tc>
          <w:tcPr>
            <w:tcW w:w="1559" w:type="dxa"/>
          </w:tcPr>
          <w:p w14:paraId="5BE05119" w14:textId="77777777" w:rsidR="006D3D22" w:rsidRPr="0051147F" w:rsidRDefault="006D3D22" w:rsidP="006A1B6A">
            <w:pPr>
              <w:jc w:val="center"/>
              <w:rPr>
                <w:sz w:val="24"/>
              </w:rPr>
            </w:pPr>
            <w:r w:rsidRPr="0051147F">
              <w:rPr>
                <w:sz w:val="24"/>
              </w:rPr>
              <w:t>26 квітня</w:t>
            </w:r>
          </w:p>
        </w:tc>
        <w:tc>
          <w:tcPr>
            <w:tcW w:w="4933" w:type="dxa"/>
          </w:tcPr>
          <w:p w14:paraId="4794174E" w14:textId="15485EE6"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AEAB2B9" w14:textId="77777777" w:rsidTr="00270352">
        <w:trPr>
          <w:cantSplit/>
        </w:trPr>
        <w:tc>
          <w:tcPr>
            <w:tcW w:w="721" w:type="dxa"/>
          </w:tcPr>
          <w:p w14:paraId="485065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5E6840"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прикордонника України</w:t>
            </w:r>
          </w:p>
        </w:tc>
        <w:tc>
          <w:tcPr>
            <w:tcW w:w="2580" w:type="dxa"/>
          </w:tcPr>
          <w:p w14:paraId="73D245F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64D362C8" w14:textId="77777777" w:rsidR="006D3D22" w:rsidRPr="0051147F" w:rsidRDefault="006D3D22" w:rsidP="006A1B6A">
            <w:pPr>
              <w:pStyle w:val="a3"/>
              <w:keepNext/>
              <w:widowControl w:val="0"/>
              <w:jc w:val="center"/>
              <w:rPr>
                <w:bCs/>
                <w:sz w:val="24"/>
                <w:szCs w:val="24"/>
              </w:rPr>
            </w:pPr>
            <w:r w:rsidRPr="0051147F">
              <w:rPr>
                <w:bCs/>
                <w:sz w:val="24"/>
                <w:szCs w:val="24"/>
              </w:rPr>
              <w:t>30 квітня</w:t>
            </w:r>
          </w:p>
        </w:tc>
        <w:tc>
          <w:tcPr>
            <w:tcW w:w="4933" w:type="dxa"/>
          </w:tcPr>
          <w:p w14:paraId="1C818047"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2F22F3AB" w14:textId="77777777" w:rsidR="006D3D22" w:rsidRPr="0051147F" w:rsidRDefault="006D3D22" w:rsidP="006A1B6A">
            <w:pPr>
              <w:pStyle w:val="31"/>
              <w:jc w:val="left"/>
              <w:rPr>
                <w:sz w:val="24"/>
                <w:szCs w:val="24"/>
              </w:rPr>
            </w:pPr>
            <w:r w:rsidRPr="0051147F">
              <w:rPr>
                <w:sz w:val="24"/>
                <w:szCs w:val="24"/>
              </w:rPr>
              <w:t>6 прикордонний Волинський загін (м. Луцьк),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7F202CB" w14:textId="77777777" w:rsidTr="00270352">
        <w:trPr>
          <w:cantSplit/>
        </w:trPr>
        <w:tc>
          <w:tcPr>
            <w:tcW w:w="721" w:type="dxa"/>
          </w:tcPr>
          <w:p w14:paraId="48D7479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E314CD" w14:textId="77777777" w:rsidR="006D3D22" w:rsidRPr="0051147F" w:rsidRDefault="006D3D22" w:rsidP="006A1B6A">
            <w:pPr>
              <w:rPr>
                <w:sz w:val="24"/>
              </w:rPr>
            </w:pPr>
            <w:r w:rsidRPr="0051147F">
              <w:rPr>
                <w:sz w:val="24"/>
              </w:rPr>
              <w:t xml:space="preserve">Заходи з відзначення Дня пам’яті та примирення </w:t>
            </w:r>
          </w:p>
        </w:tc>
        <w:tc>
          <w:tcPr>
            <w:tcW w:w="2580" w:type="dxa"/>
          </w:tcPr>
          <w:p w14:paraId="73A1A9E0" w14:textId="77777777" w:rsidR="006D3D22" w:rsidRPr="0051147F" w:rsidRDefault="006D3D22" w:rsidP="006A1B6A">
            <w:pPr>
              <w:rPr>
                <w:sz w:val="24"/>
              </w:rPr>
            </w:pPr>
            <w:r w:rsidRPr="0051147F">
              <w:rPr>
                <w:sz w:val="24"/>
              </w:rPr>
              <w:t>відзначення пам’ятної дати</w:t>
            </w:r>
          </w:p>
        </w:tc>
        <w:tc>
          <w:tcPr>
            <w:tcW w:w="1559" w:type="dxa"/>
          </w:tcPr>
          <w:p w14:paraId="1BFEF96D" w14:textId="77777777" w:rsidR="006D3D22" w:rsidRPr="0051147F" w:rsidRDefault="006D3D22" w:rsidP="006A1B6A">
            <w:pPr>
              <w:jc w:val="center"/>
              <w:rPr>
                <w:sz w:val="24"/>
              </w:rPr>
            </w:pPr>
            <w:r w:rsidRPr="0051147F">
              <w:rPr>
                <w:sz w:val="24"/>
              </w:rPr>
              <w:t>8 травня</w:t>
            </w:r>
          </w:p>
        </w:tc>
        <w:tc>
          <w:tcPr>
            <w:tcW w:w="4933" w:type="dxa"/>
          </w:tcPr>
          <w:p w14:paraId="1FB3989A" w14:textId="7596EC5D"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7BE80BE" w14:textId="77777777" w:rsidTr="00270352">
        <w:trPr>
          <w:cantSplit/>
        </w:trPr>
        <w:tc>
          <w:tcPr>
            <w:tcW w:w="721" w:type="dxa"/>
          </w:tcPr>
          <w:p w14:paraId="2A61FE1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C5D71C1" w14:textId="77777777" w:rsidR="006D3D22" w:rsidRPr="0051147F" w:rsidRDefault="006D3D22" w:rsidP="006A1B6A">
            <w:pPr>
              <w:rPr>
                <w:sz w:val="24"/>
              </w:rPr>
            </w:pPr>
            <w:r w:rsidRPr="0051147F">
              <w:rPr>
                <w:sz w:val="24"/>
              </w:rPr>
              <w:t xml:space="preserve">Заходи з відзначення Перемоги над нацизмом у Другій світовій війні </w:t>
            </w:r>
          </w:p>
        </w:tc>
        <w:tc>
          <w:tcPr>
            <w:tcW w:w="2580" w:type="dxa"/>
          </w:tcPr>
          <w:p w14:paraId="77E1B1D5" w14:textId="77777777" w:rsidR="006D3D22" w:rsidRPr="0051147F" w:rsidRDefault="006D3D22" w:rsidP="006A1B6A">
            <w:pPr>
              <w:rPr>
                <w:sz w:val="24"/>
              </w:rPr>
            </w:pPr>
            <w:r w:rsidRPr="0051147F">
              <w:rPr>
                <w:sz w:val="24"/>
              </w:rPr>
              <w:t>відзначення державного свята</w:t>
            </w:r>
          </w:p>
        </w:tc>
        <w:tc>
          <w:tcPr>
            <w:tcW w:w="1559" w:type="dxa"/>
          </w:tcPr>
          <w:p w14:paraId="2870257A" w14:textId="77777777" w:rsidR="006D3D22" w:rsidRPr="0051147F" w:rsidRDefault="006D3D22" w:rsidP="006A1B6A">
            <w:pPr>
              <w:jc w:val="center"/>
              <w:rPr>
                <w:sz w:val="24"/>
              </w:rPr>
            </w:pPr>
            <w:r w:rsidRPr="0051147F">
              <w:rPr>
                <w:sz w:val="24"/>
              </w:rPr>
              <w:t>9 травня</w:t>
            </w:r>
          </w:p>
        </w:tc>
        <w:tc>
          <w:tcPr>
            <w:tcW w:w="4933" w:type="dxa"/>
          </w:tcPr>
          <w:p w14:paraId="715A7EC7" w14:textId="40AAD300"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F6CB180" w14:textId="77777777" w:rsidTr="00270352">
        <w:trPr>
          <w:cantSplit/>
        </w:trPr>
        <w:tc>
          <w:tcPr>
            <w:tcW w:w="721" w:type="dxa"/>
          </w:tcPr>
          <w:p w14:paraId="225DDAF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A5ABFE" w14:textId="77777777" w:rsidR="006D3D22" w:rsidRPr="0051147F" w:rsidRDefault="006D3D22" w:rsidP="006A1B6A">
            <w:pPr>
              <w:rPr>
                <w:sz w:val="24"/>
              </w:rPr>
            </w:pPr>
            <w:r w:rsidRPr="0051147F">
              <w:rPr>
                <w:sz w:val="24"/>
              </w:rPr>
              <w:t>Заходи у зв’язку з Днем пам’яті жертв політичних репресій</w:t>
            </w:r>
          </w:p>
        </w:tc>
        <w:tc>
          <w:tcPr>
            <w:tcW w:w="2580" w:type="dxa"/>
          </w:tcPr>
          <w:p w14:paraId="3FC3F196" w14:textId="77777777" w:rsidR="006D3D22" w:rsidRPr="0051147F" w:rsidRDefault="006D3D22" w:rsidP="006A1B6A">
            <w:pPr>
              <w:rPr>
                <w:spacing w:val="-12"/>
                <w:sz w:val="24"/>
              </w:rPr>
            </w:pPr>
            <w:r w:rsidRPr="0051147F">
              <w:rPr>
                <w:sz w:val="24"/>
              </w:rPr>
              <w:t>виконання Указу Президента України від  21 травня 2007 року № 431/2007, відзначення пам’ятної дати</w:t>
            </w:r>
          </w:p>
        </w:tc>
        <w:tc>
          <w:tcPr>
            <w:tcW w:w="1559" w:type="dxa"/>
          </w:tcPr>
          <w:p w14:paraId="5B17D7D0" w14:textId="77777777" w:rsidR="006D3D22" w:rsidRPr="0051147F" w:rsidRDefault="006D3D22" w:rsidP="006A1B6A">
            <w:pPr>
              <w:jc w:val="center"/>
              <w:rPr>
                <w:sz w:val="24"/>
              </w:rPr>
            </w:pPr>
            <w:r w:rsidRPr="0051147F">
              <w:rPr>
                <w:sz w:val="24"/>
              </w:rPr>
              <w:t>21 травня</w:t>
            </w:r>
          </w:p>
        </w:tc>
        <w:tc>
          <w:tcPr>
            <w:tcW w:w="4933" w:type="dxa"/>
          </w:tcPr>
          <w:p w14:paraId="3CBF3BFA" w14:textId="37A8C9CD"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9A6328E" w14:textId="77777777" w:rsidTr="00270352">
        <w:trPr>
          <w:cantSplit/>
        </w:trPr>
        <w:tc>
          <w:tcPr>
            <w:tcW w:w="721" w:type="dxa"/>
          </w:tcPr>
          <w:p w14:paraId="57E2408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D1A03B" w14:textId="77777777" w:rsidR="006D3D22" w:rsidRPr="0051147F" w:rsidRDefault="006D3D22" w:rsidP="006A1B6A">
            <w:pPr>
              <w:jc w:val="both"/>
              <w:rPr>
                <w:sz w:val="24"/>
              </w:rPr>
            </w:pPr>
            <w:r w:rsidRPr="0051147F">
              <w:rPr>
                <w:sz w:val="24"/>
              </w:rPr>
              <w:t>День перепоховання праху Т.Г. Шевченка</w:t>
            </w:r>
          </w:p>
        </w:tc>
        <w:tc>
          <w:tcPr>
            <w:tcW w:w="2580" w:type="dxa"/>
          </w:tcPr>
          <w:p w14:paraId="0DFCCB95" w14:textId="77777777" w:rsidR="006D3D22" w:rsidRPr="0051147F" w:rsidRDefault="006D3D22" w:rsidP="006A1B6A">
            <w:pPr>
              <w:rPr>
                <w:sz w:val="24"/>
              </w:rPr>
            </w:pPr>
            <w:r w:rsidRPr="0051147F">
              <w:rPr>
                <w:sz w:val="24"/>
              </w:rPr>
              <w:t>відзначення пам’ятної дати</w:t>
            </w:r>
          </w:p>
        </w:tc>
        <w:tc>
          <w:tcPr>
            <w:tcW w:w="1559" w:type="dxa"/>
          </w:tcPr>
          <w:p w14:paraId="361AC5EE" w14:textId="77777777" w:rsidR="006D3D22" w:rsidRPr="0051147F" w:rsidRDefault="006D3D22" w:rsidP="006A1B6A">
            <w:pPr>
              <w:jc w:val="center"/>
              <w:rPr>
                <w:sz w:val="24"/>
              </w:rPr>
            </w:pPr>
            <w:r w:rsidRPr="0051147F">
              <w:rPr>
                <w:sz w:val="24"/>
              </w:rPr>
              <w:t>22 травня</w:t>
            </w:r>
          </w:p>
        </w:tc>
        <w:tc>
          <w:tcPr>
            <w:tcW w:w="4933" w:type="dxa"/>
          </w:tcPr>
          <w:p w14:paraId="3C281B25" w14:textId="384D0C31"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59C99D" w14:textId="77777777" w:rsidTr="00270352">
        <w:trPr>
          <w:cantSplit/>
        </w:trPr>
        <w:tc>
          <w:tcPr>
            <w:tcW w:w="721" w:type="dxa"/>
          </w:tcPr>
          <w:p w14:paraId="27EE62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513DEB" w14:textId="77777777" w:rsidR="006D3D22" w:rsidRPr="0051147F" w:rsidRDefault="006D3D22" w:rsidP="006A1B6A">
            <w:pPr>
              <w:tabs>
                <w:tab w:val="left" w:pos="3075"/>
              </w:tabs>
              <w:rPr>
                <w:sz w:val="24"/>
              </w:rPr>
            </w:pPr>
            <w:r w:rsidRPr="0051147F">
              <w:rPr>
                <w:sz w:val="24"/>
              </w:rPr>
              <w:t>Свято останнього дзвоника</w:t>
            </w:r>
          </w:p>
        </w:tc>
        <w:tc>
          <w:tcPr>
            <w:tcW w:w="2580" w:type="dxa"/>
          </w:tcPr>
          <w:p w14:paraId="6AC14C57" w14:textId="77777777" w:rsidR="006D3D22" w:rsidRPr="0051147F" w:rsidRDefault="006D3D22" w:rsidP="006A1B6A">
            <w:pPr>
              <w:tabs>
                <w:tab w:val="left" w:pos="3075"/>
              </w:tabs>
              <w:rPr>
                <w:sz w:val="24"/>
              </w:rPr>
            </w:pPr>
            <w:r w:rsidRPr="0051147F">
              <w:rPr>
                <w:sz w:val="24"/>
              </w:rPr>
              <w:t>відповідно до навчального плану</w:t>
            </w:r>
          </w:p>
        </w:tc>
        <w:tc>
          <w:tcPr>
            <w:tcW w:w="1559" w:type="dxa"/>
          </w:tcPr>
          <w:p w14:paraId="149A9C12" w14:textId="77777777" w:rsidR="006D3D22" w:rsidRPr="0051147F" w:rsidRDefault="006D3D22" w:rsidP="006A1B6A">
            <w:pPr>
              <w:tabs>
                <w:tab w:val="left" w:pos="3075"/>
              </w:tabs>
              <w:jc w:val="center"/>
              <w:rPr>
                <w:sz w:val="24"/>
              </w:rPr>
            </w:pPr>
            <w:r w:rsidRPr="0051147F">
              <w:rPr>
                <w:sz w:val="24"/>
              </w:rPr>
              <w:t>травень</w:t>
            </w:r>
          </w:p>
        </w:tc>
        <w:tc>
          <w:tcPr>
            <w:tcW w:w="4933" w:type="dxa"/>
          </w:tcPr>
          <w:p w14:paraId="0A6218B0" w14:textId="7B46BC4F"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w:t>
            </w:r>
          </w:p>
        </w:tc>
      </w:tr>
      <w:tr w:rsidR="006D3D22" w:rsidRPr="0051147F" w14:paraId="433FBE44" w14:textId="77777777" w:rsidTr="00270352">
        <w:trPr>
          <w:cantSplit/>
        </w:trPr>
        <w:tc>
          <w:tcPr>
            <w:tcW w:w="721" w:type="dxa"/>
          </w:tcPr>
          <w:p w14:paraId="3F98764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6FE97E0" w14:textId="77777777" w:rsidR="006D3D22" w:rsidRPr="0051147F" w:rsidRDefault="006D3D22" w:rsidP="006A1B6A">
            <w:pPr>
              <w:tabs>
                <w:tab w:val="left" w:pos="3075"/>
              </w:tabs>
              <w:rPr>
                <w:sz w:val="24"/>
              </w:rPr>
            </w:pPr>
            <w:r w:rsidRPr="0051147F">
              <w:rPr>
                <w:sz w:val="24"/>
              </w:rPr>
              <w:t xml:space="preserve">Заходи з нагоди Міжнародного дня захисту дітей </w:t>
            </w:r>
          </w:p>
        </w:tc>
        <w:tc>
          <w:tcPr>
            <w:tcW w:w="2580" w:type="dxa"/>
          </w:tcPr>
          <w:p w14:paraId="00153F8D" w14:textId="77777777" w:rsidR="006D3D22" w:rsidRPr="0051147F" w:rsidRDefault="006D3D22" w:rsidP="006A1B6A">
            <w:pPr>
              <w:tabs>
                <w:tab w:val="left" w:pos="3075"/>
              </w:tabs>
              <w:rPr>
                <w:sz w:val="24"/>
              </w:rPr>
            </w:pPr>
            <w:r w:rsidRPr="0051147F">
              <w:rPr>
                <w:sz w:val="24"/>
              </w:rPr>
              <w:t>соціальна підтримка дітей-сиріт та дітей, позбавлених батьківського піклування</w:t>
            </w:r>
          </w:p>
        </w:tc>
        <w:tc>
          <w:tcPr>
            <w:tcW w:w="1559" w:type="dxa"/>
          </w:tcPr>
          <w:p w14:paraId="4A33A929" w14:textId="77777777" w:rsidR="006D3D22" w:rsidRPr="0051147F" w:rsidRDefault="006D3D22" w:rsidP="006A1B6A">
            <w:pPr>
              <w:tabs>
                <w:tab w:val="left" w:pos="3075"/>
              </w:tabs>
              <w:jc w:val="center"/>
              <w:rPr>
                <w:sz w:val="24"/>
              </w:rPr>
            </w:pPr>
            <w:r w:rsidRPr="0051147F">
              <w:rPr>
                <w:sz w:val="24"/>
              </w:rPr>
              <w:t>1 червня</w:t>
            </w:r>
          </w:p>
        </w:tc>
        <w:tc>
          <w:tcPr>
            <w:tcW w:w="4933" w:type="dxa"/>
          </w:tcPr>
          <w:p w14:paraId="3AED78CA" w14:textId="77777777" w:rsidR="006D3D22" w:rsidRPr="0051147F" w:rsidRDefault="006D3D22" w:rsidP="006A1B6A">
            <w:pPr>
              <w:pStyle w:val="31"/>
              <w:jc w:val="left"/>
              <w:rPr>
                <w:sz w:val="24"/>
                <w:szCs w:val="24"/>
              </w:rPr>
            </w:pPr>
            <w:r w:rsidRPr="0051147F">
              <w:rPr>
                <w:sz w:val="24"/>
                <w:szCs w:val="24"/>
              </w:rPr>
              <w:t>заступник голови, служба у справах дітей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EE9323D" w14:textId="77777777" w:rsidTr="00270352">
        <w:trPr>
          <w:cantSplit/>
        </w:trPr>
        <w:tc>
          <w:tcPr>
            <w:tcW w:w="721" w:type="dxa"/>
          </w:tcPr>
          <w:p w14:paraId="7F730B3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25F59" w14:textId="77777777" w:rsidR="006D3D22" w:rsidRPr="0051147F" w:rsidRDefault="006D3D22" w:rsidP="006A1B6A">
            <w:pPr>
              <w:tabs>
                <w:tab w:val="left" w:pos="3075"/>
              </w:tabs>
              <w:rPr>
                <w:sz w:val="24"/>
              </w:rPr>
            </w:pPr>
            <w:r w:rsidRPr="0051147F">
              <w:rPr>
                <w:sz w:val="24"/>
              </w:rPr>
              <w:t xml:space="preserve">День журналіста </w:t>
            </w:r>
          </w:p>
          <w:p w14:paraId="5390CAD9" w14:textId="77777777" w:rsidR="006D3D22" w:rsidRPr="0051147F" w:rsidRDefault="006D3D22" w:rsidP="006A1B6A">
            <w:pPr>
              <w:tabs>
                <w:tab w:val="left" w:pos="3075"/>
              </w:tabs>
              <w:rPr>
                <w:sz w:val="24"/>
              </w:rPr>
            </w:pPr>
          </w:p>
        </w:tc>
        <w:tc>
          <w:tcPr>
            <w:tcW w:w="2580" w:type="dxa"/>
          </w:tcPr>
          <w:p w14:paraId="74C2C7DC" w14:textId="77777777" w:rsidR="006D3D22" w:rsidRPr="0051147F" w:rsidRDefault="006D3D22" w:rsidP="006A1B6A">
            <w:pPr>
              <w:tabs>
                <w:tab w:val="left" w:pos="3075"/>
              </w:tabs>
              <w:rPr>
                <w:sz w:val="24"/>
              </w:rPr>
            </w:pPr>
            <w:r w:rsidRPr="0051147F">
              <w:rPr>
                <w:sz w:val="24"/>
              </w:rPr>
              <w:t>відзначення професійного свята</w:t>
            </w:r>
          </w:p>
        </w:tc>
        <w:tc>
          <w:tcPr>
            <w:tcW w:w="1559" w:type="dxa"/>
          </w:tcPr>
          <w:p w14:paraId="6F7A4BBD" w14:textId="77777777" w:rsidR="006D3D22" w:rsidRPr="0051147F" w:rsidRDefault="006D3D22" w:rsidP="006A1B6A">
            <w:pPr>
              <w:tabs>
                <w:tab w:val="left" w:pos="3075"/>
              </w:tabs>
              <w:jc w:val="center"/>
              <w:rPr>
                <w:sz w:val="24"/>
              </w:rPr>
            </w:pPr>
            <w:r w:rsidRPr="0051147F">
              <w:rPr>
                <w:sz w:val="24"/>
              </w:rPr>
              <w:t>червень</w:t>
            </w:r>
          </w:p>
        </w:tc>
        <w:tc>
          <w:tcPr>
            <w:tcW w:w="4933" w:type="dxa"/>
          </w:tcPr>
          <w:p w14:paraId="41B88593" w14:textId="77777777" w:rsidR="006D3D22" w:rsidRPr="0051147F" w:rsidRDefault="006D3D22" w:rsidP="006A1B6A">
            <w:pPr>
              <w:pStyle w:val="31"/>
              <w:jc w:val="left"/>
              <w:rPr>
                <w:sz w:val="24"/>
                <w:szCs w:val="24"/>
              </w:rPr>
            </w:pPr>
            <w:r w:rsidRPr="0051147F">
              <w:rPr>
                <w:sz w:val="24"/>
                <w:szCs w:val="24"/>
              </w:rPr>
              <w:t>заступник голови,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AA5AD6A" w14:textId="77777777" w:rsidTr="00270352">
        <w:trPr>
          <w:cantSplit/>
        </w:trPr>
        <w:tc>
          <w:tcPr>
            <w:tcW w:w="721" w:type="dxa"/>
          </w:tcPr>
          <w:p w14:paraId="3339463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746C58E" w14:textId="77777777" w:rsidR="006D3D22" w:rsidRPr="0051147F" w:rsidRDefault="006D3D22" w:rsidP="006A1B6A">
            <w:pPr>
              <w:rPr>
                <w:sz w:val="24"/>
              </w:rPr>
            </w:pPr>
            <w:r w:rsidRPr="0051147F">
              <w:rPr>
                <w:sz w:val="24"/>
              </w:rPr>
              <w:t>Заходи у зв’язку з Днем скорботи та вшанування пам’яті жертв війни в Україні</w:t>
            </w:r>
          </w:p>
          <w:p w14:paraId="3115A6D0" w14:textId="77777777" w:rsidR="006D3D22" w:rsidRPr="0051147F" w:rsidRDefault="006D3D22" w:rsidP="006A1B6A">
            <w:pPr>
              <w:rPr>
                <w:sz w:val="24"/>
              </w:rPr>
            </w:pPr>
          </w:p>
        </w:tc>
        <w:tc>
          <w:tcPr>
            <w:tcW w:w="2580" w:type="dxa"/>
          </w:tcPr>
          <w:p w14:paraId="26AD4551" w14:textId="77777777" w:rsidR="006D3D22" w:rsidRPr="0051147F" w:rsidRDefault="006D3D22" w:rsidP="006A1B6A">
            <w:pPr>
              <w:rPr>
                <w:bCs/>
                <w:sz w:val="24"/>
              </w:rPr>
            </w:pPr>
            <w:r w:rsidRPr="0051147F">
              <w:rPr>
                <w:bCs/>
                <w:sz w:val="24"/>
              </w:rPr>
              <w:t>виконання Указу Президента України від  17 листопада 2000 року № 1245/2000,</w:t>
            </w:r>
          </w:p>
          <w:p w14:paraId="60490067" w14:textId="77777777" w:rsidR="006D3D22" w:rsidRPr="0051147F" w:rsidRDefault="006D3D22" w:rsidP="006A1B6A">
            <w:pPr>
              <w:rPr>
                <w:sz w:val="24"/>
              </w:rPr>
            </w:pPr>
            <w:r w:rsidRPr="0051147F">
              <w:rPr>
                <w:sz w:val="24"/>
              </w:rPr>
              <w:t>відзначення пам’ятної дати</w:t>
            </w:r>
          </w:p>
        </w:tc>
        <w:tc>
          <w:tcPr>
            <w:tcW w:w="1559" w:type="dxa"/>
          </w:tcPr>
          <w:p w14:paraId="6BA1504C" w14:textId="77777777" w:rsidR="006D3D22" w:rsidRPr="0051147F" w:rsidRDefault="006D3D22" w:rsidP="006A1B6A">
            <w:pPr>
              <w:jc w:val="center"/>
              <w:rPr>
                <w:sz w:val="24"/>
              </w:rPr>
            </w:pPr>
            <w:r w:rsidRPr="0051147F">
              <w:rPr>
                <w:sz w:val="24"/>
              </w:rPr>
              <w:t>22 червня</w:t>
            </w:r>
          </w:p>
        </w:tc>
        <w:tc>
          <w:tcPr>
            <w:tcW w:w="4933" w:type="dxa"/>
          </w:tcPr>
          <w:p w14:paraId="26926E7E" w14:textId="28EE9E87"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C57E7EE" w14:textId="77777777" w:rsidTr="00270352">
        <w:trPr>
          <w:cantSplit/>
        </w:trPr>
        <w:tc>
          <w:tcPr>
            <w:tcW w:w="721" w:type="dxa"/>
          </w:tcPr>
          <w:p w14:paraId="20FAACF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BC9C044" w14:textId="77777777" w:rsidR="006D3D22" w:rsidRPr="0051147F" w:rsidRDefault="006D3D22" w:rsidP="006A1B6A">
            <w:pPr>
              <w:rPr>
                <w:sz w:val="24"/>
              </w:rPr>
            </w:pPr>
            <w:r w:rsidRPr="0051147F">
              <w:rPr>
                <w:sz w:val="24"/>
              </w:rPr>
              <w:t>День державної служби</w:t>
            </w:r>
          </w:p>
        </w:tc>
        <w:tc>
          <w:tcPr>
            <w:tcW w:w="2580" w:type="dxa"/>
          </w:tcPr>
          <w:p w14:paraId="15E1D051"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13015E37" w14:textId="77777777" w:rsidR="006D3D22" w:rsidRPr="0051147F" w:rsidRDefault="006D3D22" w:rsidP="006A1B6A">
            <w:pPr>
              <w:jc w:val="center"/>
              <w:rPr>
                <w:sz w:val="24"/>
              </w:rPr>
            </w:pPr>
            <w:r w:rsidRPr="0051147F">
              <w:rPr>
                <w:sz w:val="24"/>
              </w:rPr>
              <w:t>23 червня</w:t>
            </w:r>
          </w:p>
        </w:tc>
        <w:tc>
          <w:tcPr>
            <w:tcW w:w="4933" w:type="dxa"/>
          </w:tcPr>
          <w:p w14:paraId="36880C98" w14:textId="77777777" w:rsidR="006D3D22" w:rsidRPr="0051147F" w:rsidRDefault="006D3D22" w:rsidP="006A1B6A">
            <w:pPr>
              <w:pStyle w:val="ab"/>
              <w:jc w:val="left"/>
              <w:rPr>
                <w:b w:val="0"/>
                <w:bCs w:val="0"/>
                <w:sz w:val="24"/>
                <w:lang w:eastAsia="ru-RU"/>
              </w:rPr>
            </w:pPr>
            <w:r w:rsidRPr="0051147F">
              <w:rPr>
                <w:b w:val="0"/>
                <w:bCs w:val="0"/>
                <w:sz w:val="24"/>
                <w:lang w:eastAsia="ru-RU"/>
              </w:rPr>
              <w:t>керівник апарату,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942936E" w14:textId="77777777" w:rsidTr="00270352">
        <w:trPr>
          <w:cantSplit/>
        </w:trPr>
        <w:tc>
          <w:tcPr>
            <w:tcW w:w="721" w:type="dxa"/>
          </w:tcPr>
          <w:p w14:paraId="73695E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C5EAB7C" w14:textId="77777777" w:rsidR="006D3D22" w:rsidRPr="0051147F" w:rsidRDefault="006D3D22" w:rsidP="006A1B6A">
            <w:pPr>
              <w:rPr>
                <w:sz w:val="24"/>
              </w:rPr>
            </w:pPr>
            <w:r w:rsidRPr="0051147F">
              <w:rPr>
                <w:sz w:val="24"/>
              </w:rPr>
              <w:t>Заходи з відзначення Дня Конституції України</w:t>
            </w:r>
          </w:p>
        </w:tc>
        <w:tc>
          <w:tcPr>
            <w:tcW w:w="2580" w:type="dxa"/>
          </w:tcPr>
          <w:p w14:paraId="46E58BCA" w14:textId="77777777" w:rsidR="006D3D22" w:rsidRPr="0051147F" w:rsidRDefault="006D3D22" w:rsidP="006A1B6A">
            <w:pPr>
              <w:rPr>
                <w:sz w:val="24"/>
              </w:rPr>
            </w:pPr>
            <w:r w:rsidRPr="0051147F">
              <w:rPr>
                <w:sz w:val="24"/>
              </w:rPr>
              <w:t>відзначення державного свята</w:t>
            </w:r>
          </w:p>
        </w:tc>
        <w:tc>
          <w:tcPr>
            <w:tcW w:w="1559" w:type="dxa"/>
          </w:tcPr>
          <w:p w14:paraId="6F3092C1" w14:textId="77777777" w:rsidR="006D3D22" w:rsidRPr="0051147F" w:rsidRDefault="006D3D22" w:rsidP="006A1B6A">
            <w:pPr>
              <w:jc w:val="center"/>
              <w:rPr>
                <w:sz w:val="24"/>
              </w:rPr>
            </w:pPr>
            <w:r w:rsidRPr="0051147F">
              <w:rPr>
                <w:sz w:val="24"/>
              </w:rPr>
              <w:t>28 червня</w:t>
            </w:r>
          </w:p>
        </w:tc>
        <w:tc>
          <w:tcPr>
            <w:tcW w:w="4933" w:type="dxa"/>
          </w:tcPr>
          <w:p w14:paraId="357AF62B" w14:textId="29D12B86"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D2D62FD" w14:textId="77777777" w:rsidTr="00270352">
        <w:trPr>
          <w:cantSplit/>
        </w:trPr>
        <w:tc>
          <w:tcPr>
            <w:tcW w:w="721" w:type="dxa"/>
          </w:tcPr>
          <w:p w14:paraId="5BB2E6B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948FF12" w14:textId="77777777" w:rsidR="006D3D22" w:rsidRPr="0051147F" w:rsidRDefault="006D3D22" w:rsidP="006A1B6A">
            <w:pPr>
              <w:rPr>
                <w:sz w:val="24"/>
              </w:rPr>
            </w:pPr>
            <w:r w:rsidRPr="0051147F">
              <w:rPr>
                <w:sz w:val="24"/>
              </w:rPr>
              <w:t>Урочисті заходи з нагоди відзначення Дня фермера</w:t>
            </w:r>
          </w:p>
        </w:tc>
        <w:tc>
          <w:tcPr>
            <w:tcW w:w="2580" w:type="dxa"/>
          </w:tcPr>
          <w:p w14:paraId="006E4F87"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22ED966E" w14:textId="77777777" w:rsidR="006D3D22" w:rsidRPr="0051147F" w:rsidRDefault="006D3D22" w:rsidP="006A1B6A">
            <w:pPr>
              <w:jc w:val="center"/>
              <w:rPr>
                <w:sz w:val="24"/>
              </w:rPr>
            </w:pPr>
            <w:r w:rsidRPr="0051147F">
              <w:rPr>
                <w:sz w:val="24"/>
              </w:rPr>
              <w:t>червень</w:t>
            </w:r>
          </w:p>
        </w:tc>
        <w:tc>
          <w:tcPr>
            <w:tcW w:w="4933" w:type="dxa"/>
          </w:tcPr>
          <w:p w14:paraId="0FB0D022" w14:textId="38BBC82A"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F90D62" w:rsidRPr="0051147F" w14:paraId="77FF981D" w14:textId="77777777" w:rsidTr="00270352">
        <w:trPr>
          <w:cantSplit/>
        </w:trPr>
        <w:tc>
          <w:tcPr>
            <w:tcW w:w="721" w:type="dxa"/>
          </w:tcPr>
          <w:p w14:paraId="464F146F" w14:textId="77777777" w:rsidR="00F90D62" w:rsidRPr="0051147F" w:rsidRDefault="00F90D62" w:rsidP="00F90D62">
            <w:pPr>
              <w:pStyle w:val="aff5"/>
              <w:numPr>
                <w:ilvl w:val="0"/>
                <w:numId w:val="9"/>
              </w:numPr>
              <w:spacing w:before="0" w:beforeAutospacing="0" w:after="0" w:afterAutospacing="0"/>
              <w:ind w:left="0" w:firstLine="0"/>
              <w:rPr>
                <w:b/>
                <w:bCs/>
                <w:lang w:val="uk-UA"/>
              </w:rPr>
            </w:pPr>
          </w:p>
        </w:tc>
        <w:tc>
          <w:tcPr>
            <w:tcW w:w="5658" w:type="dxa"/>
          </w:tcPr>
          <w:p w14:paraId="62CFAEEE" w14:textId="472A452A" w:rsidR="00F90D62" w:rsidRPr="0051147F" w:rsidRDefault="00F90D62" w:rsidP="00F90D62">
            <w:pPr>
              <w:rPr>
                <w:sz w:val="24"/>
              </w:rPr>
            </w:pPr>
            <w:r w:rsidRPr="0051147F">
              <w:rPr>
                <w:sz w:val="24"/>
              </w:rPr>
              <w:t>Заходи з нагоди відзначення Дня медичного працівника</w:t>
            </w:r>
          </w:p>
        </w:tc>
        <w:tc>
          <w:tcPr>
            <w:tcW w:w="2580" w:type="dxa"/>
          </w:tcPr>
          <w:p w14:paraId="5476BAAC" w14:textId="3BAC38CB" w:rsidR="00F90D62" w:rsidRPr="0051147F" w:rsidRDefault="00F90D62" w:rsidP="00F90D62">
            <w:pPr>
              <w:rPr>
                <w:sz w:val="24"/>
              </w:rPr>
            </w:pPr>
            <w:r w:rsidRPr="0051147F">
              <w:rPr>
                <w:sz w:val="24"/>
              </w:rPr>
              <w:t>відзначення професійного свята</w:t>
            </w:r>
          </w:p>
        </w:tc>
        <w:tc>
          <w:tcPr>
            <w:tcW w:w="1559" w:type="dxa"/>
          </w:tcPr>
          <w:p w14:paraId="69E44CFF" w14:textId="590BAA19" w:rsidR="00F90D62" w:rsidRPr="0051147F" w:rsidRDefault="00F90D62" w:rsidP="00F90D62">
            <w:pPr>
              <w:jc w:val="center"/>
              <w:rPr>
                <w:sz w:val="24"/>
              </w:rPr>
            </w:pPr>
            <w:r>
              <w:rPr>
                <w:sz w:val="24"/>
              </w:rPr>
              <w:t>липень</w:t>
            </w:r>
          </w:p>
        </w:tc>
        <w:tc>
          <w:tcPr>
            <w:tcW w:w="4933" w:type="dxa"/>
          </w:tcPr>
          <w:p w14:paraId="766ABDC8" w14:textId="2F895F91" w:rsidR="00F90D62" w:rsidRPr="0051147F" w:rsidRDefault="00F90D62" w:rsidP="00F90D62">
            <w:pPr>
              <w:pStyle w:val="31"/>
              <w:jc w:val="left"/>
              <w:rPr>
                <w:sz w:val="24"/>
                <w:szCs w:val="24"/>
              </w:rPr>
            </w:pPr>
            <w:r w:rsidRPr="0051147F">
              <w:rPr>
                <w:sz w:val="24"/>
                <w:szCs w:val="24"/>
              </w:rPr>
              <w:t xml:space="preserve">заступник голови, </w:t>
            </w: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66223A6" w14:textId="77777777" w:rsidTr="00270352">
        <w:trPr>
          <w:cantSplit/>
          <w:trHeight w:val="1594"/>
        </w:trPr>
        <w:tc>
          <w:tcPr>
            <w:tcW w:w="721" w:type="dxa"/>
          </w:tcPr>
          <w:p w14:paraId="213B295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ADAAE2" w14:textId="77777777" w:rsidR="006D3D22" w:rsidRPr="0051147F" w:rsidRDefault="006D3D22" w:rsidP="006A1B6A">
            <w:pPr>
              <w:rPr>
                <w:sz w:val="24"/>
              </w:rPr>
            </w:pPr>
            <w:r w:rsidRPr="0051147F">
              <w:rPr>
                <w:sz w:val="24"/>
              </w:rPr>
              <w:t xml:space="preserve">День працівників торгівлі </w:t>
            </w:r>
          </w:p>
        </w:tc>
        <w:tc>
          <w:tcPr>
            <w:tcW w:w="2580" w:type="dxa"/>
          </w:tcPr>
          <w:p w14:paraId="2281921B" w14:textId="77777777" w:rsidR="006D3D22" w:rsidRPr="0051147F" w:rsidRDefault="006D3D22" w:rsidP="006A1B6A">
            <w:pPr>
              <w:rPr>
                <w:sz w:val="24"/>
              </w:rPr>
            </w:pPr>
            <w:r w:rsidRPr="0051147F">
              <w:rPr>
                <w:sz w:val="24"/>
              </w:rPr>
              <w:t xml:space="preserve">відзначення професійного свята </w:t>
            </w:r>
          </w:p>
        </w:tc>
        <w:tc>
          <w:tcPr>
            <w:tcW w:w="1559" w:type="dxa"/>
          </w:tcPr>
          <w:p w14:paraId="5FCEEA8D" w14:textId="77777777" w:rsidR="006D3D22" w:rsidRPr="0051147F" w:rsidRDefault="006D3D22" w:rsidP="006A1B6A">
            <w:pPr>
              <w:jc w:val="center"/>
              <w:rPr>
                <w:sz w:val="24"/>
              </w:rPr>
            </w:pPr>
            <w:r w:rsidRPr="0051147F">
              <w:rPr>
                <w:sz w:val="24"/>
              </w:rPr>
              <w:t xml:space="preserve">липень </w:t>
            </w:r>
          </w:p>
        </w:tc>
        <w:tc>
          <w:tcPr>
            <w:tcW w:w="4933" w:type="dxa"/>
          </w:tcPr>
          <w:p w14:paraId="20090DC6" w14:textId="2B1FF1D9"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 xml:space="preserve">перший заступник голови, </w:t>
            </w:r>
            <w:r w:rsidR="009F6766">
              <w:rPr>
                <w:rFonts w:eastAsiaTheme="minorHAnsi"/>
                <w:b w:val="0"/>
                <w:bCs w:val="0"/>
                <w:sz w:val="24"/>
                <w:lang w:eastAsia="en-US"/>
              </w:rPr>
              <w:t>відділ регіонального</w:t>
            </w:r>
            <w:r w:rsidRPr="0051147F">
              <w:rPr>
                <w:rFonts w:eastAsiaTheme="minorHAnsi"/>
                <w:b w:val="0"/>
                <w:bCs w:val="0"/>
                <w:sz w:val="24"/>
                <w:lang w:eastAsia="en-US"/>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CB39867" w14:textId="77777777" w:rsidTr="00270352">
        <w:trPr>
          <w:cantSplit/>
        </w:trPr>
        <w:tc>
          <w:tcPr>
            <w:tcW w:w="721" w:type="dxa"/>
          </w:tcPr>
          <w:p w14:paraId="4DFE4C0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B88A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580" w:type="dxa"/>
          </w:tcPr>
          <w:p w14:paraId="5597F40C"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417A44F4" w14:textId="77777777" w:rsidR="006D3D22" w:rsidRPr="0051147F" w:rsidRDefault="006D3D22" w:rsidP="006A1B6A">
            <w:pPr>
              <w:pStyle w:val="a3"/>
              <w:keepNext/>
              <w:widowControl w:val="0"/>
              <w:jc w:val="center"/>
              <w:rPr>
                <w:bCs/>
                <w:sz w:val="24"/>
                <w:szCs w:val="24"/>
              </w:rPr>
            </w:pPr>
            <w:r w:rsidRPr="0051147F">
              <w:rPr>
                <w:bCs/>
                <w:sz w:val="24"/>
                <w:szCs w:val="24"/>
              </w:rPr>
              <w:t>4 липня</w:t>
            </w:r>
          </w:p>
        </w:tc>
        <w:tc>
          <w:tcPr>
            <w:tcW w:w="4933" w:type="dxa"/>
          </w:tcPr>
          <w:p w14:paraId="0AB42141"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3B6C8192" w14:textId="77777777" w:rsidR="006D3D22" w:rsidRPr="0051147F" w:rsidRDefault="006D3D22" w:rsidP="006A1B6A">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324134C" w14:textId="77777777" w:rsidTr="00270352">
        <w:trPr>
          <w:cantSplit/>
        </w:trPr>
        <w:tc>
          <w:tcPr>
            <w:tcW w:w="721" w:type="dxa"/>
          </w:tcPr>
          <w:p w14:paraId="7404A01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07F09EA" w14:textId="77777777" w:rsidR="006D3D22" w:rsidRPr="0051147F" w:rsidRDefault="006D3D22" w:rsidP="006A1B6A">
            <w:pPr>
              <w:rPr>
                <w:sz w:val="24"/>
              </w:rPr>
            </w:pPr>
            <w:r w:rsidRPr="0051147F">
              <w:rPr>
                <w:sz w:val="24"/>
              </w:rPr>
              <w:t>Заходи з нагоди Дня Української Державності</w:t>
            </w:r>
          </w:p>
        </w:tc>
        <w:tc>
          <w:tcPr>
            <w:tcW w:w="2580" w:type="dxa"/>
          </w:tcPr>
          <w:p w14:paraId="54AC5B9B" w14:textId="77777777" w:rsidR="006D3D22" w:rsidRPr="0051147F" w:rsidRDefault="006D3D22" w:rsidP="006A1B6A">
            <w:pPr>
              <w:rPr>
                <w:sz w:val="24"/>
              </w:rPr>
            </w:pPr>
            <w:r w:rsidRPr="0051147F">
              <w:rPr>
                <w:sz w:val="24"/>
              </w:rPr>
              <w:t>виконання Указу Президента України від  24 липня 2021 року № 423/2021</w:t>
            </w:r>
          </w:p>
        </w:tc>
        <w:tc>
          <w:tcPr>
            <w:tcW w:w="1559" w:type="dxa"/>
          </w:tcPr>
          <w:p w14:paraId="73431E0D" w14:textId="77777777" w:rsidR="006D3D22" w:rsidRPr="0051147F" w:rsidRDefault="006D3D22" w:rsidP="006A1B6A">
            <w:pPr>
              <w:ind w:right="-112"/>
              <w:jc w:val="center"/>
              <w:rPr>
                <w:sz w:val="24"/>
              </w:rPr>
            </w:pPr>
            <w:r w:rsidRPr="0051147F">
              <w:rPr>
                <w:sz w:val="24"/>
              </w:rPr>
              <w:t xml:space="preserve">28 липня </w:t>
            </w:r>
          </w:p>
        </w:tc>
        <w:tc>
          <w:tcPr>
            <w:tcW w:w="4933" w:type="dxa"/>
          </w:tcPr>
          <w:p w14:paraId="70E4C345" w14:textId="2B37B0FF"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904A84A" w14:textId="77777777" w:rsidTr="00270352">
        <w:trPr>
          <w:cantSplit/>
        </w:trPr>
        <w:tc>
          <w:tcPr>
            <w:tcW w:w="721" w:type="dxa"/>
          </w:tcPr>
          <w:p w14:paraId="6A050D5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EDEC948" w14:textId="77777777" w:rsidR="006D3D22" w:rsidRPr="0051147F" w:rsidRDefault="006D3D22" w:rsidP="006A1B6A">
            <w:pPr>
              <w:rPr>
                <w:sz w:val="24"/>
              </w:rPr>
            </w:pPr>
            <w:r w:rsidRPr="0051147F">
              <w:rPr>
                <w:sz w:val="24"/>
              </w:rPr>
              <w:t>День будівельника</w:t>
            </w:r>
          </w:p>
        </w:tc>
        <w:tc>
          <w:tcPr>
            <w:tcW w:w="2580" w:type="dxa"/>
          </w:tcPr>
          <w:p w14:paraId="23DCABD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3B94B64" w14:textId="77777777" w:rsidR="006D3D22" w:rsidRPr="0051147F" w:rsidRDefault="006D3D22" w:rsidP="006A1B6A">
            <w:pPr>
              <w:jc w:val="center"/>
              <w:rPr>
                <w:sz w:val="24"/>
              </w:rPr>
            </w:pPr>
            <w:r w:rsidRPr="0051147F">
              <w:rPr>
                <w:sz w:val="24"/>
              </w:rPr>
              <w:t>серпень</w:t>
            </w:r>
          </w:p>
        </w:tc>
        <w:tc>
          <w:tcPr>
            <w:tcW w:w="4933" w:type="dxa"/>
          </w:tcPr>
          <w:p w14:paraId="568E37EF" w14:textId="7280A63A" w:rsidR="006D3D22" w:rsidRPr="0051147F" w:rsidRDefault="006D3D22" w:rsidP="006A1B6A">
            <w:pPr>
              <w:rPr>
                <w:sz w:val="24"/>
              </w:rPr>
            </w:pPr>
            <w:r w:rsidRPr="0051147F">
              <w:rPr>
                <w:sz w:val="24"/>
              </w:rPr>
              <w:t xml:space="preserve">перший заступник, </w:t>
            </w:r>
            <w:r w:rsidR="009F6766">
              <w:rPr>
                <w:sz w:val="24"/>
              </w:rPr>
              <w:t>відділ регіонального</w:t>
            </w:r>
            <w:r w:rsidRPr="0051147F">
              <w:rPr>
                <w:sz w:val="24"/>
              </w:rPr>
              <w:t xml:space="preserve"> розвитку райдержадміністрації</w:t>
            </w:r>
          </w:p>
        </w:tc>
      </w:tr>
      <w:tr w:rsidR="006D3D22" w:rsidRPr="0051147F" w14:paraId="3F500525" w14:textId="77777777" w:rsidTr="00270352">
        <w:trPr>
          <w:cantSplit/>
        </w:trPr>
        <w:tc>
          <w:tcPr>
            <w:tcW w:w="721" w:type="dxa"/>
          </w:tcPr>
          <w:p w14:paraId="32B8D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83F9B85" w14:textId="77777777" w:rsidR="006D3D22" w:rsidRPr="0051147F" w:rsidRDefault="006D3D22" w:rsidP="006A1B6A">
            <w:pPr>
              <w:rPr>
                <w:sz w:val="24"/>
              </w:rPr>
            </w:pPr>
            <w:r w:rsidRPr="0051147F">
              <w:rPr>
                <w:sz w:val="24"/>
              </w:rPr>
              <w:t>Заходи з нагоди Дня пам'яті Лесі Українки. Етнофестиваль "На гостини до Лесі".</w:t>
            </w:r>
          </w:p>
        </w:tc>
        <w:tc>
          <w:tcPr>
            <w:tcW w:w="2580" w:type="dxa"/>
          </w:tcPr>
          <w:p w14:paraId="3B3E3F05" w14:textId="3DD6FF48" w:rsidR="006D3D22" w:rsidRPr="0051147F" w:rsidRDefault="006D3D22" w:rsidP="006A1B6A">
            <w:pPr>
              <w:rPr>
                <w:sz w:val="24"/>
              </w:rPr>
            </w:pPr>
            <w:r w:rsidRPr="0051147F">
              <w:rPr>
                <w:sz w:val="24"/>
              </w:rPr>
              <w:t>відзначення пам’ятної дати (</w:t>
            </w:r>
            <w:r w:rsidR="00C567BF">
              <w:rPr>
                <w:sz w:val="24"/>
              </w:rPr>
              <w:t>11</w:t>
            </w:r>
            <w:r w:rsidR="009C433D">
              <w:rPr>
                <w:sz w:val="24"/>
              </w:rPr>
              <w:t>2</w:t>
            </w:r>
            <w:r w:rsidR="00C567BF">
              <w:rPr>
                <w:sz w:val="24"/>
              </w:rPr>
              <w:t xml:space="preserve"> </w:t>
            </w:r>
            <w:r w:rsidRPr="0051147F">
              <w:rPr>
                <w:sz w:val="24"/>
              </w:rPr>
              <w:t>річниця)</w:t>
            </w:r>
          </w:p>
        </w:tc>
        <w:tc>
          <w:tcPr>
            <w:tcW w:w="1559" w:type="dxa"/>
          </w:tcPr>
          <w:p w14:paraId="5E04667A" w14:textId="77777777" w:rsidR="006D3D22" w:rsidRPr="0051147F" w:rsidRDefault="006D3D22" w:rsidP="006A1B6A">
            <w:pPr>
              <w:jc w:val="center"/>
              <w:rPr>
                <w:sz w:val="24"/>
              </w:rPr>
            </w:pPr>
            <w:r w:rsidRPr="0051147F">
              <w:rPr>
                <w:sz w:val="24"/>
              </w:rPr>
              <w:t>серпень</w:t>
            </w:r>
          </w:p>
        </w:tc>
        <w:tc>
          <w:tcPr>
            <w:tcW w:w="4933" w:type="dxa"/>
          </w:tcPr>
          <w:p w14:paraId="69DC30FB" w14:textId="6AE36EF1"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6D3D22" w:rsidRPr="0051147F" w14:paraId="7BF52FB0" w14:textId="77777777" w:rsidTr="00270352">
        <w:trPr>
          <w:cantSplit/>
        </w:trPr>
        <w:tc>
          <w:tcPr>
            <w:tcW w:w="721" w:type="dxa"/>
          </w:tcPr>
          <w:p w14:paraId="7BE22ED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2CA6A2" w14:textId="77777777" w:rsidR="006D3D22" w:rsidRPr="0051147F" w:rsidRDefault="006D3D22" w:rsidP="006A1B6A">
            <w:pPr>
              <w:rPr>
                <w:sz w:val="24"/>
              </w:rPr>
            </w:pPr>
            <w:r w:rsidRPr="0051147F">
              <w:rPr>
                <w:sz w:val="24"/>
              </w:rPr>
              <w:t>Районний фестиваль територіальних громад</w:t>
            </w:r>
          </w:p>
        </w:tc>
        <w:tc>
          <w:tcPr>
            <w:tcW w:w="2580" w:type="dxa"/>
          </w:tcPr>
          <w:p w14:paraId="5F01604E" w14:textId="77777777" w:rsidR="006D3D22" w:rsidRPr="0051147F" w:rsidRDefault="006D3D22" w:rsidP="006A1B6A">
            <w:pPr>
              <w:rPr>
                <w:sz w:val="24"/>
              </w:rPr>
            </w:pPr>
            <w:r w:rsidRPr="0051147F">
              <w:rPr>
                <w:sz w:val="24"/>
              </w:rPr>
              <w:t>розвиток українського аматорського</w:t>
            </w:r>
          </w:p>
          <w:p w14:paraId="52D866CD" w14:textId="77777777" w:rsidR="006D3D22" w:rsidRPr="0051147F" w:rsidRDefault="006D3D22" w:rsidP="006A1B6A">
            <w:pPr>
              <w:rPr>
                <w:sz w:val="24"/>
              </w:rPr>
            </w:pPr>
            <w:r w:rsidRPr="0051147F">
              <w:rPr>
                <w:sz w:val="24"/>
              </w:rPr>
              <w:t>мистецтва, відтворення, популяризації та збереження народних звичаїв, свят,</w:t>
            </w:r>
          </w:p>
          <w:p w14:paraId="52ECB7D7" w14:textId="77777777" w:rsidR="006D3D22" w:rsidRPr="0051147F" w:rsidRDefault="006D3D22" w:rsidP="006A1B6A">
            <w:pPr>
              <w:rPr>
                <w:sz w:val="24"/>
              </w:rPr>
            </w:pPr>
            <w:r w:rsidRPr="0051147F">
              <w:rPr>
                <w:sz w:val="24"/>
              </w:rPr>
              <w:t>традицій та обрядів, сприяння розширенню мистецько-художнього світогляду</w:t>
            </w:r>
          </w:p>
          <w:p w14:paraId="5E558620" w14:textId="77777777" w:rsidR="006D3D22" w:rsidRPr="0051147F" w:rsidRDefault="006D3D22" w:rsidP="006A1B6A">
            <w:pPr>
              <w:rPr>
                <w:sz w:val="24"/>
              </w:rPr>
            </w:pPr>
            <w:r w:rsidRPr="0051147F">
              <w:rPr>
                <w:sz w:val="24"/>
              </w:rPr>
              <w:t>учасників, збагачення їх духовності, встановлення творчих стосунків між</w:t>
            </w:r>
          </w:p>
          <w:p w14:paraId="12075D5C" w14:textId="77777777" w:rsidR="006D3D22" w:rsidRPr="0051147F" w:rsidRDefault="006D3D22" w:rsidP="006A1B6A">
            <w:pPr>
              <w:rPr>
                <w:sz w:val="24"/>
              </w:rPr>
            </w:pPr>
            <w:r w:rsidRPr="0051147F">
              <w:rPr>
                <w:sz w:val="24"/>
              </w:rPr>
              <w:t>аматорами об’єднаних територіальних громад</w:t>
            </w:r>
          </w:p>
        </w:tc>
        <w:tc>
          <w:tcPr>
            <w:tcW w:w="1559" w:type="dxa"/>
          </w:tcPr>
          <w:p w14:paraId="3F953CD5" w14:textId="77777777" w:rsidR="006D3D22" w:rsidRPr="0051147F" w:rsidRDefault="006D3D22" w:rsidP="006A1B6A">
            <w:pPr>
              <w:jc w:val="center"/>
              <w:rPr>
                <w:sz w:val="24"/>
              </w:rPr>
            </w:pPr>
            <w:r w:rsidRPr="0051147F">
              <w:rPr>
                <w:sz w:val="24"/>
              </w:rPr>
              <w:t>серпень</w:t>
            </w:r>
          </w:p>
        </w:tc>
        <w:tc>
          <w:tcPr>
            <w:tcW w:w="4933" w:type="dxa"/>
          </w:tcPr>
          <w:p w14:paraId="5B4B89E0" w14:textId="2995CD36"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79403E9" w14:textId="77777777" w:rsidTr="00270352">
        <w:trPr>
          <w:cantSplit/>
        </w:trPr>
        <w:tc>
          <w:tcPr>
            <w:tcW w:w="721" w:type="dxa"/>
          </w:tcPr>
          <w:p w14:paraId="0833609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60C1DE6" w14:textId="77777777" w:rsidR="006D3D22" w:rsidRPr="0051147F" w:rsidRDefault="006D3D22" w:rsidP="006A1B6A">
            <w:pPr>
              <w:rPr>
                <w:sz w:val="24"/>
              </w:rPr>
            </w:pPr>
            <w:r w:rsidRPr="0051147F">
              <w:rPr>
                <w:sz w:val="24"/>
              </w:rPr>
              <w:t>Заходи з відзначення Дня Державного Прапора України</w:t>
            </w:r>
          </w:p>
        </w:tc>
        <w:tc>
          <w:tcPr>
            <w:tcW w:w="2580" w:type="dxa"/>
          </w:tcPr>
          <w:p w14:paraId="09E3D321" w14:textId="77777777" w:rsidR="006D3D22" w:rsidRPr="0051147F" w:rsidRDefault="006D3D22" w:rsidP="006A1B6A">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559" w:type="dxa"/>
          </w:tcPr>
          <w:p w14:paraId="042752E9" w14:textId="77777777" w:rsidR="006D3D22" w:rsidRPr="0051147F" w:rsidRDefault="006D3D22" w:rsidP="006A1B6A">
            <w:pPr>
              <w:ind w:right="-112"/>
              <w:jc w:val="center"/>
              <w:rPr>
                <w:sz w:val="24"/>
              </w:rPr>
            </w:pPr>
            <w:r w:rsidRPr="0051147F">
              <w:rPr>
                <w:sz w:val="24"/>
              </w:rPr>
              <w:t>23 серпня</w:t>
            </w:r>
          </w:p>
        </w:tc>
        <w:tc>
          <w:tcPr>
            <w:tcW w:w="4933" w:type="dxa"/>
          </w:tcPr>
          <w:p w14:paraId="73A477C7" w14:textId="3DA810FF"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AF9DDF8" w14:textId="77777777" w:rsidTr="00270352">
        <w:trPr>
          <w:cantSplit/>
        </w:trPr>
        <w:tc>
          <w:tcPr>
            <w:tcW w:w="721" w:type="dxa"/>
          </w:tcPr>
          <w:p w14:paraId="5466A37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098D675" w14:textId="77777777" w:rsidR="006D3D22" w:rsidRPr="0051147F" w:rsidRDefault="006D3D22" w:rsidP="006A1B6A">
            <w:pPr>
              <w:rPr>
                <w:sz w:val="24"/>
              </w:rPr>
            </w:pPr>
            <w:r w:rsidRPr="0051147F">
              <w:rPr>
                <w:sz w:val="24"/>
              </w:rPr>
              <w:t>Заходи з відзначення Дня Незалежності України</w:t>
            </w:r>
          </w:p>
        </w:tc>
        <w:tc>
          <w:tcPr>
            <w:tcW w:w="2580" w:type="dxa"/>
          </w:tcPr>
          <w:p w14:paraId="02680705" w14:textId="77777777" w:rsidR="006D3D22" w:rsidRPr="0051147F" w:rsidRDefault="006D3D22" w:rsidP="006A1B6A">
            <w:pPr>
              <w:ind w:right="-67"/>
              <w:rPr>
                <w:sz w:val="24"/>
              </w:rPr>
            </w:pPr>
            <w:r w:rsidRPr="0051147F">
              <w:rPr>
                <w:sz w:val="24"/>
              </w:rPr>
              <w:t>відзначення державного свята</w:t>
            </w:r>
          </w:p>
        </w:tc>
        <w:tc>
          <w:tcPr>
            <w:tcW w:w="1559" w:type="dxa"/>
          </w:tcPr>
          <w:p w14:paraId="6BE20D5A" w14:textId="77777777" w:rsidR="006D3D22" w:rsidRPr="0051147F" w:rsidRDefault="006D3D22" w:rsidP="006A1B6A">
            <w:pPr>
              <w:ind w:right="-112"/>
              <w:jc w:val="center"/>
              <w:rPr>
                <w:sz w:val="24"/>
              </w:rPr>
            </w:pPr>
            <w:r w:rsidRPr="0051147F">
              <w:rPr>
                <w:sz w:val="24"/>
              </w:rPr>
              <w:t>24 серпня</w:t>
            </w:r>
          </w:p>
        </w:tc>
        <w:tc>
          <w:tcPr>
            <w:tcW w:w="4933" w:type="dxa"/>
          </w:tcPr>
          <w:p w14:paraId="5A27266C" w14:textId="7F74271B"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4C874F" w14:textId="77777777" w:rsidTr="00270352">
        <w:trPr>
          <w:cantSplit/>
        </w:trPr>
        <w:tc>
          <w:tcPr>
            <w:tcW w:w="721" w:type="dxa"/>
          </w:tcPr>
          <w:p w14:paraId="4EC539A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427FBB" w14:textId="77777777" w:rsidR="006D3D22" w:rsidRPr="0051147F" w:rsidRDefault="006D3D22" w:rsidP="006A1B6A">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580" w:type="dxa"/>
          </w:tcPr>
          <w:p w14:paraId="352B19A0" w14:textId="77777777" w:rsidR="006D3D22" w:rsidRPr="0051147F" w:rsidRDefault="006D3D22" w:rsidP="006A1B6A">
            <w:pPr>
              <w:rPr>
                <w:sz w:val="24"/>
              </w:rPr>
            </w:pPr>
            <w:r w:rsidRPr="0051147F">
              <w:rPr>
                <w:bCs/>
                <w:sz w:val="24"/>
              </w:rPr>
              <w:t xml:space="preserve">виконання Указу Президента України від   </w:t>
            </w:r>
            <w:r w:rsidRPr="0051147F">
              <w:rPr>
                <w:iCs/>
                <w:sz w:val="24"/>
              </w:rPr>
              <w:t>23 серпня 2019 року № 621/2019</w:t>
            </w:r>
            <w:r w:rsidRPr="0051147F">
              <w:rPr>
                <w:bCs/>
                <w:sz w:val="24"/>
              </w:rPr>
              <w:t xml:space="preserve">, </w:t>
            </w:r>
            <w:r w:rsidRPr="0051147F">
              <w:rPr>
                <w:sz w:val="24"/>
              </w:rPr>
              <w:t>відзначення пам’ятної дати</w:t>
            </w:r>
          </w:p>
        </w:tc>
        <w:tc>
          <w:tcPr>
            <w:tcW w:w="1559" w:type="dxa"/>
          </w:tcPr>
          <w:p w14:paraId="5182F028" w14:textId="77777777" w:rsidR="006D3D22" w:rsidRPr="0051147F" w:rsidRDefault="006D3D22" w:rsidP="006A1B6A">
            <w:pPr>
              <w:jc w:val="center"/>
              <w:rPr>
                <w:sz w:val="24"/>
              </w:rPr>
            </w:pPr>
            <w:r w:rsidRPr="0051147F">
              <w:rPr>
                <w:sz w:val="24"/>
              </w:rPr>
              <w:t>29 серпня</w:t>
            </w:r>
          </w:p>
        </w:tc>
        <w:tc>
          <w:tcPr>
            <w:tcW w:w="4933" w:type="dxa"/>
          </w:tcPr>
          <w:p w14:paraId="274410FD" w14:textId="65C4ABA9"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FA4DC5C" w14:textId="77777777" w:rsidTr="00270352">
        <w:trPr>
          <w:cantSplit/>
        </w:trPr>
        <w:tc>
          <w:tcPr>
            <w:tcW w:w="721" w:type="dxa"/>
          </w:tcPr>
          <w:p w14:paraId="07EFD3E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6A0A4C7" w14:textId="26912E2D" w:rsidR="006D3D22" w:rsidRPr="0051147F" w:rsidRDefault="006D3D22" w:rsidP="006A1B6A">
            <w:pPr>
              <w:rPr>
                <w:sz w:val="24"/>
              </w:rPr>
            </w:pPr>
            <w:r w:rsidRPr="0051147F">
              <w:rPr>
                <w:sz w:val="24"/>
              </w:rPr>
              <w:t>Конференції педагогічних працівників про підсумки діяльності галузі у 202</w:t>
            </w:r>
            <w:r w:rsidR="00C24E27">
              <w:rPr>
                <w:sz w:val="24"/>
              </w:rPr>
              <w:t>4</w:t>
            </w:r>
            <w:r w:rsidRPr="0051147F">
              <w:rPr>
                <w:sz w:val="24"/>
              </w:rPr>
              <w:t>-202</w:t>
            </w:r>
            <w:r w:rsidR="00C24E27">
              <w:rPr>
                <w:sz w:val="24"/>
              </w:rPr>
              <w:t>5</w:t>
            </w:r>
            <w:r w:rsidRPr="0051147F">
              <w:rPr>
                <w:sz w:val="24"/>
              </w:rPr>
              <w:t xml:space="preserve"> навчальному році та завдання на 202</w:t>
            </w:r>
            <w:r w:rsidR="00C24E27">
              <w:rPr>
                <w:sz w:val="24"/>
              </w:rPr>
              <w:t>5</w:t>
            </w:r>
            <w:r w:rsidRPr="0051147F">
              <w:rPr>
                <w:sz w:val="24"/>
              </w:rPr>
              <w:t>-202</w:t>
            </w:r>
            <w:r w:rsidR="00C24E27">
              <w:rPr>
                <w:sz w:val="24"/>
              </w:rPr>
              <w:t>6</w:t>
            </w:r>
            <w:r w:rsidRPr="0051147F">
              <w:rPr>
                <w:sz w:val="24"/>
              </w:rPr>
              <w:t xml:space="preserve"> навчальний рік </w:t>
            </w:r>
          </w:p>
        </w:tc>
        <w:tc>
          <w:tcPr>
            <w:tcW w:w="2580" w:type="dxa"/>
          </w:tcPr>
          <w:p w14:paraId="2BDE1CB1" w14:textId="77777777" w:rsidR="006D3D22" w:rsidRPr="0051147F" w:rsidRDefault="006D3D22" w:rsidP="006A1B6A">
            <w:pPr>
              <w:rPr>
                <w:sz w:val="24"/>
              </w:rPr>
            </w:pPr>
            <w:r w:rsidRPr="0051147F">
              <w:rPr>
                <w:sz w:val="24"/>
              </w:rPr>
              <w:t>аналіз стану розвитку галузі</w:t>
            </w:r>
          </w:p>
        </w:tc>
        <w:tc>
          <w:tcPr>
            <w:tcW w:w="1559" w:type="dxa"/>
          </w:tcPr>
          <w:p w14:paraId="02FF8733" w14:textId="77777777" w:rsidR="006D3D22" w:rsidRPr="0051147F" w:rsidRDefault="006D3D22" w:rsidP="006A1B6A">
            <w:pPr>
              <w:jc w:val="center"/>
              <w:rPr>
                <w:sz w:val="24"/>
              </w:rPr>
            </w:pPr>
            <w:r w:rsidRPr="0051147F">
              <w:rPr>
                <w:sz w:val="24"/>
              </w:rPr>
              <w:t>серпень</w:t>
            </w:r>
          </w:p>
        </w:tc>
        <w:tc>
          <w:tcPr>
            <w:tcW w:w="4933" w:type="dxa"/>
          </w:tcPr>
          <w:p w14:paraId="1FF25B4A" w14:textId="53A9F02E"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виконавчі комітети міських, селищних, сільських територіальних громад</w:t>
            </w:r>
          </w:p>
        </w:tc>
      </w:tr>
      <w:tr w:rsidR="006D3D22" w:rsidRPr="0051147F" w14:paraId="0E3344B0" w14:textId="77777777" w:rsidTr="00270352">
        <w:trPr>
          <w:cantSplit/>
        </w:trPr>
        <w:tc>
          <w:tcPr>
            <w:tcW w:w="721" w:type="dxa"/>
          </w:tcPr>
          <w:p w14:paraId="62A681E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D32609" w14:textId="77777777" w:rsidR="006D3D22" w:rsidRPr="0051147F" w:rsidRDefault="006D3D22" w:rsidP="006A1B6A">
            <w:pPr>
              <w:tabs>
                <w:tab w:val="left" w:pos="3075"/>
              </w:tabs>
              <w:rPr>
                <w:color w:val="000000"/>
                <w:sz w:val="24"/>
              </w:rPr>
            </w:pPr>
            <w:r w:rsidRPr="0051147F">
              <w:rPr>
                <w:color w:val="000000"/>
                <w:sz w:val="24"/>
              </w:rPr>
              <w:t>День знань</w:t>
            </w:r>
          </w:p>
        </w:tc>
        <w:tc>
          <w:tcPr>
            <w:tcW w:w="2580" w:type="dxa"/>
          </w:tcPr>
          <w:p w14:paraId="4766DEF1" w14:textId="77777777" w:rsidR="006D3D22" w:rsidRPr="0051147F" w:rsidRDefault="006D3D22" w:rsidP="006A1B6A">
            <w:pPr>
              <w:tabs>
                <w:tab w:val="left" w:pos="3075"/>
              </w:tabs>
              <w:rPr>
                <w:color w:val="000000"/>
                <w:sz w:val="24"/>
              </w:rPr>
            </w:pPr>
            <w:r w:rsidRPr="0051147F">
              <w:rPr>
                <w:color w:val="000000"/>
                <w:sz w:val="24"/>
              </w:rPr>
              <w:t>відповідно до навчального плану</w:t>
            </w:r>
          </w:p>
        </w:tc>
        <w:tc>
          <w:tcPr>
            <w:tcW w:w="1559" w:type="dxa"/>
          </w:tcPr>
          <w:p w14:paraId="50839BD1" w14:textId="77777777" w:rsidR="006D3D22" w:rsidRPr="0051147F" w:rsidRDefault="006D3D22" w:rsidP="006A1B6A">
            <w:pPr>
              <w:tabs>
                <w:tab w:val="left" w:pos="3075"/>
              </w:tabs>
              <w:ind w:left="-108" w:right="-108"/>
              <w:jc w:val="center"/>
              <w:rPr>
                <w:color w:val="000000"/>
                <w:sz w:val="24"/>
              </w:rPr>
            </w:pPr>
            <w:r w:rsidRPr="0051147F">
              <w:rPr>
                <w:color w:val="000000"/>
                <w:sz w:val="24"/>
              </w:rPr>
              <w:t>вересень</w:t>
            </w:r>
          </w:p>
        </w:tc>
        <w:tc>
          <w:tcPr>
            <w:tcW w:w="4933" w:type="dxa"/>
          </w:tcPr>
          <w:p w14:paraId="63FD79B7" w14:textId="17F9B38F"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виконавчі комітети міських, селищних, сільських територіальних громад</w:t>
            </w:r>
          </w:p>
        </w:tc>
      </w:tr>
      <w:tr w:rsidR="006D3D22" w:rsidRPr="0051147F" w14:paraId="71C2468F" w14:textId="77777777" w:rsidTr="00270352">
        <w:trPr>
          <w:cantSplit/>
        </w:trPr>
        <w:tc>
          <w:tcPr>
            <w:tcW w:w="721" w:type="dxa"/>
          </w:tcPr>
          <w:p w14:paraId="5FDEDA4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3695E98" w14:textId="77777777" w:rsidR="006D3D22" w:rsidRPr="0051147F" w:rsidRDefault="006D3D22" w:rsidP="006A1B6A">
            <w:pPr>
              <w:tabs>
                <w:tab w:val="left" w:pos="3075"/>
              </w:tabs>
              <w:rPr>
                <w:color w:val="000000"/>
                <w:sz w:val="24"/>
              </w:rPr>
            </w:pPr>
            <w:r w:rsidRPr="0051147F">
              <w:rPr>
                <w:color w:val="000000"/>
                <w:sz w:val="24"/>
              </w:rPr>
              <w:t xml:space="preserve">День підприємця </w:t>
            </w:r>
          </w:p>
        </w:tc>
        <w:tc>
          <w:tcPr>
            <w:tcW w:w="2580" w:type="dxa"/>
          </w:tcPr>
          <w:p w14:paraId="7C5E9D8B" w14:textId="77777777" w:rsidR="006D3D22" w:rsidRPr="0051147F" w:rsidRDefault="006D3D22" w:rsidP="006A1B6A">
            <w:pPr>
              <w:tabs>
                <w:tab w:val="left" w:pos="3075"/>
              </w:tabs>
              <w:rPr>
                <w:color w:val="000000"/>
                <w:sz w:val="24"/>
              </w:rPr>
            </w:pPr>
            <w:r w:rsidRPr="0051147F">
              <w:rPr>
                <w:color w:val="000000"/>
                <w:sz w:val="24"/>
              </w:rPr>
              <w:t>відзначення професійного свята</w:t>
            </w:r>
          </w:p>
        </w:tc>
        <w:tc>
          <w:tcPr>
            <w:tcW w:w="1559" w:type="dxa"/>
          </w:tcPr>
          <w:p w14:paraId="54CEE3C4"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2004C33A" w14:textId="66532C3A" w:rsidR="006D3D22" w:rsidRPr="0051147F" w:rsidRDefault="006D3D22" w:rsidP="006A1B6A">
            <w:pPr>
              <w:pStyle w:val="31"/>
              <w:tabs>
                <w:tab w:val="left" w:pos="3075"/>
              </w:tabs>
              <w:jc w:val="left"/>
              <w:rPr>
                <w:rFonts w:eastAsiaTheme="minorHAnsi"/>
                <w:color w:val="000000"/>
                <w:sz w:val="24"/>
                <w:szCs w:val="24"/>
                <w:lang w:eastAsia="en-US"/>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B73C6FE" w14:textId="77777777" w:rsidTr="00270352">
        <w:trPr>
          <w:cantSplit/>
        </w:trPr>
        <w:tc>
          <w:tcPr>
            <w:tcW w:w="721" w:type="dxa"/>
          </w:tcPr>
          <w:p w14:paraId="4519C88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92E77CD" w14:textId="77777777" w:rsidR="006D3D22" w:rsidRPr="0051147F" w:rsidRDefault="006D3D22" w:rsidP="006A1B6A">
            <w:pPr>
              <w:tabs>
                <w:tab w:val="left" w:pos="3075"/>
              </w:tabs>
              <w:rPr>
                <w:color w:val="000000"/>
                <w:sz w:val="24"/>
              </w:rPr>
            </w:pPr>
            <w:r w:rsidRPr="0051147F">
              <w:rPr>
                <w:color w:val="000000"/>
                <w:sz w:val="24"/>
              </w:rPr>
              <w:t xml:space="preserve">День фізичної культури і спорту </w:t>
            </w:r>
          </w:p>
        </w:tc>
        <w:tc>
          <w:tcPr>
            <w:tcW w:w="2580" w:type="dxa"/>
          </w:tcPr>
          <w:p w14:paraId="56B6B303" w14:textId="77777777" w:rsidR="006D3D22" w:rsidRPr="0051147F" w:rsidRDefault="006D3D22" w:rsidP="006A1B6A">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559" w:type="dxa"/>
          </w:tcPr>
          <w:p w14:paraId="39FE5521"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6D14A110" w14:textId="4221BDD0"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A0766D1" w14:textId="77777777" w:rsidTr="00270352">
        <w:trPr>
          <w:cantSplit/>
        </w:trPr>
        <w:tc>
          <w:tcPr>
            <w:tcW w:w="721" w:type="dxa"/>
          </w:tcPr>
          <w:p w14:paraId="33A5D29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BEBC6" w14:textId="77777777" w:rsidR="006D3D22" w:rsidRPr="0051147F" w:rsidRDefault="006D3D22" w:rsidP="006A1B6A">
            <w:pPr>
              <w:rPr>
                <w:sz w:val="24"/>
              </w:rPr>
            </w:pPr>
            <w:r w:rsidRPr="0051147F">
              <w:rPr>
                <w:sz w:val="24"/>
              </w:rPr>
              <w:t xml:space="preserve">День працівника лісу </w:t>
            </w:r>
          </w:p>
        </w:tc>
        <w:tc>
          <w:tcPr>
            <w:tcW w:w="2580" w:type="dxa"/>
          </w:tcPr>
          <w:p w14:paraId="41E108BC"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118ED3C" w14:textId="77777777" w:rsidR="006D3D22" w:rsidRPr="0051147F" w:rsidRDefault="006D3D22" w:rsidP="006A1B6A">
            <w:pPr>
              <w:jc w:val="center"/>
              <w:rPr>
                <w:sz w:val="24"/>
              </w:rPr>
            </w:pPr>
            <w:r w:rsidRPr="0051147F">
              <w:rPr>
                <w:sz w:val="24"/>
              </w:rPr>
              <w:t>вересень</w:t>
            </w:r>
          </w:p>
        </w:tc>
        <w:tc>
          <w:tcPr>
            <w:tcW w:w="4933" w:type="dxa"/>
          </w:tcPr>
          <w:p w14:paraId="645207F0" w14:textId="57EA791A"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9FCB2B" w14:textId="77777777" w:rsidTr="00270352">
        <w:trPr>
          <w:cantSplit/>
        </w:trPr>
        <w:tc>
          <w:tcPr>
            <w:tcW w:w="721" w:type="dxa"/>
          </w:tcPr>
          <w:p w14:paraId="49003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6189A1" w14:textId="77777777" w:rsidR="006D3D22" w:rsidRPr="0051147F" w:rsidRDefault="006D3D22" w:rsidP="006A1B6A">
            <w:pPr>
              <w:rPr>
                <w:sz w:val="24"/>
              </w:rPr>
            </w:pPr>
            <w:r w:rsidRPr="0051147F">
              <w:rPr>
                <w:sz w:val="24"/>
              </w:rPr>
              <w:t>Всеукраїнський день бібліотек</w:t>
            </w:r>
          </w:p>
        </w:tc>
        <w:tc>
          <w:tcPr>
            <w:tcW w:w="2580" w:type="dxa"/>
          </w:tcPr>
          <w:p w14:paraId="40E99CE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5D36668C" w14:textId="21AEDFE4" w:rsidR="006D3D22" w:rsidRPr="0051147F" w:rsidRDefault="006D3D22" w:rsidP="006A1B6A">
            <w:pPr>
              <w:jc w:val="center"/>
              <w:rPr>
                <w:sz w:val="24"/>
              </w:rPr>
            </w:pPr>
            <w:r w:rsidRPr="0051147F">
              <w:rPr>
                <w:sz w:val="24"/>
              </w:rPr>
              <w:t>верес</w:t>
            </w:r>
            <w:r w:rsidR="002C4D68">
              <w:rPr>
                <w:sz w:val="24"/>
              </w:rPr>
              <w:t>е</w:t>
            </w:r>
            <w:r w:rsidRPr="0051147F">
              <w:rPr>
                <w:sz w:val="24"/>
              </w:rPr>
              <w:t>н</w:t>
            </w:r>
            <w:r w:rsidR="002C4D68">
              <w:rPr>
                <w:sz w:val="24"/>
              </w:rPr>
              <w:t>ь</w:t>
            </w:r>
          </w:p>
        </w:tc>
        <w:tc>
          <w:tcPr>
            <w:tcW w:w="4933" w:type="dxa"/>
          </w:tcPr>
          <w:p w14:paraId="0B08EE04" w14:textId="5756B648"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2C4D68" w:rsidRPr="0051147F" w14:paraId="049CA846" w14:textId="77777777" w:rsidTr="00270352">
        <w:trPr>
          <w:cantSplit/>
        </w:trPr>
        <w:tc>
          <w:tcPr>
            <w:tcW w:w="721" w:type="dxa"/>
          </w:tcPr>
          <w:p w14:paraId="1922BA2C" w14:textId="77777777" w:rsidR="002C4D68" w:rsidRPr="0051147F" w:rsidRDefault="002C4D68" w:rsidP="002C4D68">
            <w:pPr>
              <w:pStyle w:val="aff5"/>
              <w:numPr>
                <w:ilvl w:val="0"/>
                <w:numId w:val="9"/>
              </w:numPr>
              <w:spacing w:before="0" w:beforeAutospacing="0" w:after="0" w:afterAutospacing="0"/>
              <w:ind w:left="0" w:firstLine="0"/>
              <w:rPr>
                <w:b/>
                <w:bCs/>
                <w:lang w:val="uk-UA"/>
              </w:rPr>
            </w:pPr>
          </w:p>
        </w:tc>
        <w:tc>
          <w:tcPr>
            <w:tcW w:w="5658" w:type="dxa"/>
          </w:tcPr>
          <w:p w14:paraId="644CF4E9" w14:textId="4AB3E804" w:rsidR="002C4D68" w:rsidRPr="0051147F" w:rsidRDefault="002C4D68" w:rsidP="002C4D68">
            <w:pPr>
              <w:rPr>
                <w:sz w:val="24"/>
              </w:rPr>
            </w:pPr>
            <w:r w:rsidRPr="0051147F">
              <w:rPr>
                <w:sz w:val="24"/>
              </w:rPr>
              <w:t>День захисників і захисниць України</w:t>
            </w:r>
            <w:r w:rsidR="00935C1E">
              <w:rPr>
                <w:sz w:val="24"/>
              </w:rPr>
              <w:t>. День українського козацтва</w:t>
            </w:r>
          </w:p>
        </w:tc>
        <w:tc>
          <w:tcPr>
            <w:tcW w:w="2580" w:type="dxa"/>
          </w:tcPr>
          <w:p w14:paraId="794AA574" w14:textId="77777777" w:rsidR="00935C1E" w:rsidRPr="0051147F" w:rsidRDefault="00935C1E" w:rsidP="00935C1E">
            <w:pPr>
              <w:pStyle w:val="31"/>
              <w:jc w:val="left"/>
              <w:rPr>
                <w:sz w:val="24"/>
                <w:szCs w:val="24"/>
              </w:rPr>
            </w:pPr>
            <w:r w:rsidRPr="0051147F">
              <w:rPr>
                <w:sz w:val="24"/>
                <w:szCs w:val="24"/>
              </w:rPr>
              <w:t xml:space="preserve">відповідно до Указу Президента України від  </w:t>
            </w:r>
            <w:r>
              <w:rPr>
                <w:sz w:val="24"/>
                <w:szCs w:val="24"/>
              </w:rPr>
              <w:t xml:space="preserve">28 липня </w:t>
            </w:r>
            <w:r w:rsidRPr="0051147F">
              <w:rPr>
                <w:sz w:val="24"/>
                <w:szCs w:val="24"/>
              </w:rPr>
              <w:t>20</w:t>
            </w:r>
            <w:r>
              <w:rPr>
                <w:sz w:val="24"/>
                <w:szCs w:val="24"/>
              </w:rPr>
              <w:t>23</w:t>
            </w:r>
            <w:r w:rsidRPr="0051147F">
              <w:rPr>
                <w:sz w:val="24"/>
                <w:szCs w:val="24"/>
              </w:rPr>
              <w:t xml:space="preserve"> року № </w:t>
            </w:r>
            <w:r>
              <w:rPr>
                <w:sz w:val="24"/>
                <w:szCs w:val="24"/>
              </w:rPr>
              <w:t>455</w:t>
            </w:r>
            <w:r w:rsidRPr="0051147F">
              <w:rPr>
                <w:sz w:val="24"/>
                <w:szCs w:val="24"/>
              </w:rPr>
              <w:t>/20</w:t>
            </w:r>
            <w:r>
              <w:rPr>
                <w:sz w:val="24"/>
                <w:szCs w:val="24"/>
              </w:rPr>
              <w:t>23</w:t>
            </w:r>
          </w:p>
          <w:p w14:paraId="5B776092" w14:textId="38859FA7" w:rsidR="002C4D68" w:rsidRPr="0051147F" w:rsidRDefault="002C4D68" w:rsidP="002C4D68">
            <w:pPr>
              <w:pStyle w:val="31"/>
              <w:jc w:val="left"/>
              <w:rPr>
                <w:sz w:val="24"/>
                <w:szCs w:val="24"/>
              </w:rPr>
            </w:pPr>
          </w:p>
          <w:p w14:paraId="775C810F" w14:textId="0DC0B482" w:rsidR="002C4D68" w:rsidRPr="0051147F" w:rsidRDefault="002C4D68" w:rsidP="002C4D68">
            <w:pPr>
              <w:rPr>
                <w:sz w:val="24"/>
              </w:rPr>
            </w:pPr>
            <w:r w:rsidRPr="0051147F">
              <w:rPr>
                <w:sz w:val="24"/>
              </w:rPr>
              <w:t xml:space="preserve"> </w:t>
            </w:r>
          </w:p>
        </w:tc>
        <w:tc>
          <w:tcPr>
            <w:tcW w:w="1559" w:type="dxa"/>
          </w:tcPr>
          <w:p w14:paraId="32D0044D" w14:textId="4353EB07" w:rsidR="002C4D68" w:rsidRPr="0051147F" w:rsidRDefault="00935C1E" w:rsidP="002C4D68">
            <w:pPr>
              <w:jc w:val="center"/>
              <w:rPr>
                <w:sz w:val="24"/>
              </w:rPr>
            </w:pPr>
            <w:r>
              <w:rPr>
                <w:sz w:val="24"/>
              </w:rPr>
              <w:t>1</w:t>
            </w:r>
            <w:r w:rsidR="002C4D68" w:rsidRPr="0051147F">
              <w:rPr>
                <w:sz w:val="24"/>
              </w:rPr>
              <w:t xml:space="preserve"> жовтня</w:t>
            </w:r>
          </w:p>
        </w:tc>
        <w:tc>
          <w:tcPr>
            <w:tcW w:w="4933" w:type="dxa"/>
          </w:tcPr>
          <w:p w14:paraId="7141CE85" w14:textId="5AE351F7" w:rsidR="002C4D68" w:rsidRPr="0051147F" w:rsidRDefault="002C4D68" w:rsidP="002C4D68">
            <w:pPr>
              <w:pStyle w:val="31"/>
              <w:jc w:val="left"/>
              <w:rPr>
                <w:sz w:val="24"/>
                <w:szCs w:val="24"/>
              </w:rPr>
            </w:pPr>
            <w:r w:rsidRPr="0051147F">
              <w:rPr>
                <w:sz w:val="24"/>
                <w:szCs w:val="24"/>
              </w:rPr>
              <w:t xml:space="preserve">перший заступник голови, заступники голови, відділ з питань оборонної роботи, цивільного захисту та взаємодії з правоохоронними органами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935C1E" w:rsidRPr="0051147F" w14:paraId="6756AA1B" w14:textId="77777777" w:rsidTr="00270352">
        <w:trPr>
          <w:cantSplit/>
        </w:trPr>
        <w:tc>
          <w:tcPr>
            <w:tcW w:w="721" w:type="dxa"/>
          </w:tcPr>
          <w:p w14:paraId="323D8041" w14:textId="77777777" w:rsidR="00935C1E" w:rsidRPr="0051147F" w:rsidRDefault="00935C1E" w:rsidP="00935C1E">
            <w:pPr>
              <w:pStyle w:val="aff5"/>
              <w:numPr>
                <w:ilvl w:val="0"/>
                <w:numId w:val="9"/>
              </w:numPr>
              <w:spacing w:before="0" w:beforeAutospacing="0" w:after="0" w:afterAutospacing="0"/>
              <w:ind w:left="0" w:firstLine="0"/>
              <w:rPr>
                <w:b/>
                <w:bCs/>
                <w:lang w:val="uk-UA"/>
              </w:rPr>
            </w:pPr>
          </w:p>
        </w:tc>
        <w:tc>
          <w:tcPr>
            <w:tcW w:w="5658" w:type="dxa"/>
          </w:tcPr>
          <w:p w14:paraId="7C6E0757" w14:textId="126D36CD" w:rsidR="00935C1E" w:rsidRPr="0051147F" w:rsidRDefault="00935C1E" w:rsidP="00935C1E">
            <w:pPr>
              <w:rPr>
                <w:sz w:val="24"/>
              </w:rPr>
            </w:pPr>
            <w:r w:rsidRPr="0051147F">
              <w:rPr>
                <w:sz w:val="24"/>
              </w:rPr>
              <w:t>День утворення Української Повстанської Армії</w:t>
            </w:r>
          </w:p>
        </w:tc>
        <w:tc>
          <w:tcPr>
            <w:tcW w:w="2580" w:type="dxa"/>
          </w:tcPr>
          <w:p w14:paraId="02DC0AB4" w14:textId="77777777" w:rsidR="00935C1E" w:rsidRPr="0051147F" w:rsidRDefault="00935C1E" w:rsidP="00935C1E">
            <w:pPr>
              <w:pStyle w:val="31"/>
              <w:jc w:val="left"/>
              <w:rPr>
                <w:sz w:val="24"/>
                <w:szCs w:val="24"/>
              </w:rPr>
            </w:pPr>
            <w:r w:rsidRPr="0051147F">
              <w:rPr>
                <w:sz w:val="24"/>
                <w:szCs w:val="24"/>
              </w:rPr>
              <w:t xml:space="preserve">відзначення пам’ятної дати </w:t>
            </w:r>
          </w:p>
          <w:p w14:paraId="241C8A9F" w14:textId="77777777" w:rsidR="00935C1E" w:rsidRPr="0051147F" w:rsidRDefault="00935C1E" w:rsidP="00935C1E">
            <w:pPr>
              <w:pStyle w:val="31"/>
              <w:jc w:val="left"/>
              <w:rPr>
                <w:sz w:val="24"/>
                <w:szCs w:val="24"/>
              </w:rPr>
            </w:pPr>
          </w:p>
        </w:tc>
        <w:tc>
          <w:tcPr>
            <w:tcW w:w="1559" w:type="dxa"/>
          </w:tcPr>
          <w:p w14:paraId="75FEAC88" w14:textId="06508106" w:rsidR="00935C1E" w:rsidRDefault="00935C1E" w:rsidP="00935C1E">
            <w:pPr>
              <w:jc w:val="center"/>
              <w:rPr>
                <w:sz w:val="24"/>
              </w:rPr>
            </w:pPr>
            <w:r w:rsidRPr="0051147F">
              <w:rPr>
                <w:sz w:val="24"/>
              </w:rPr>
              <w:t>жовт</w:t>
            </w:r>
            <w:r>
              <w:rPr>
                <w:sz w:val="24"/>
              </w:rPr>
              <w:t>е</w:t>
            </w:r>
            <w:r w:rsidRPr="0051147F">
              <w:rPr>
                <w:sz w:val="24"/>
              </w:rPr>
              <w:t>н</w:t>
            </w:r>
            <w:r>
              <w:rPr>
                <w:sz w:val="24"/>
              </w:rPr>
              <w:t>ь</w:t>
            </w:r>
          </w:p>
        </w:tc>
        <w:tc>
          <w:tcPr>
            <w:tcW w:w="4933" w:type="dxa"/>
          </w:tcPr>
          <w:p w14:paraId="462DD524" w14:textId="034C9E15" w:rsidR="00935C1E" w:rsidRPr="0051147F" w:rsidRDefault="00935C1E" w:rsidP="00935C1E">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A5F027A" w14:textId="77777777" w:rsidTr="00270352">
        <w:trPr>
          <w:cantSplit/>
        </w:trPr>
        <w:tc>
          <w:tcPr>
            <w:tcW w:w="721" w:type="dxa"/>
          </w:tcPr>
          <w:p w14:paraId="3D422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E01CFB7" w14:textId="77777777" w:rsidR="006D3D22" w:rsidRPr="0051147F" w:rsidRDefault="006D3D22" w:rsidP="006A1B6A">
            <w:pPr>
              <w:rPr>
                <w:sz w:val="24"/>
              </w:rPr>
            </w:pPr>
            <w:r w:rsidRPr="0051147F">
              <w:rPr>
                <w:sz w:val="24"/>
              </w:rPr>
              <w:t xml:space="preserve">Міжнародний день громадян похилого віку. День ветерана </w:t>
            </w:r>
          </w:p>
        </w:tc>
        <w:tc>
          <w:tcPr>
            <w:tcW w:w="2580" w:type="dxa"/>
          </w:tcPr>
          <w:p w14:paraId="168A708E" w14:textId="77777777" w:rsidR="006D3D22" w:rsidRPr="0051147F" w:rsidRDefault="006D3D22" w:rsidP="006A1B6A">
            <w:pPr>
              <w:rPr>
                <w:sz w:val="24"/>
              </w:rPr>
            </w:pPr>
            <w:r w:rsidRPr="0051147F">
              <w:rPr>
                <w:sz w:val="24"/>
              </w:rPr>
              <w:t>вшанування людей похилого віку та ветеранів</w:t>
            </w:r>
          </w:p>
        </w:tc>
        <w:tc>
          <w:tcPr>
            <w:tcW w:w="1559" w:type="dxa"/>
          </w:tcPr>
          <w:p w14:paraId="580CBF97" w14:textId="77777777" w:rsidR="006D3D22" w:rsidRPr="0051147F" w:rsidRDefault="006D3D22" w:rsidP="006A1B6A">
            <w:pPr>
              <w:jc w:val="center"/>
              <w:rPr>
                <w:sz w:val="24"/>
              </w:rPr>
            </w:pPr>
            <w:r w:rsidRPr="0051147F">
              <w:rPr>
                <w:sz w:val="24"/>
              </w:rPr>
              <w:t>1 жовтня</w:t>
            </w:r>
          </w:p>
        </w:tc>
        <w:tc>
          <w:tcPr>
            <w:tcW w:w="4933" w:type="dxa"/>
          </w:tcPr>
          <w:p w14:paraId="7C1EF30C" w14:textId="54ED93F0" w:rsidR="006D3D22" w:rsidRPr="0051147F" w:rsidRDefault="006D3D22" w:rsidP="006A1B6A">
            <w:pPr>
              <w:pStyle w:val="31"/>
              <w:jc w:val="left"/>
              <w:rPr>
                <w:sz w:val="24"/>
                <w:szCs w:val="24"/>
              </w:rPr>
            </w:pPr>
            <w:r w:rsidRPr="0051147F">
              <w:rPr>
                <w:sz w:val="24"/>
                <w:szCs w:val="24"/>
              </w:rPr>
              <w:t xml:space="preserve">заступник голови, управління соціального захисту населення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2BC1113" w14:textId="77777777" w:rsidTr="00270352">
        <w:trPr>
          <w:cantSplit/>
        </w:trPr>
        <w:tc>
          <w:tcPr>
            <w:tcW w:w="721" w:type="dxa"/>
          </w:tcPr>
          <w:p w14:paraId="39EEEA8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A8C9BD" w14:textId="77777777" w:rsidR="006D3D22" w:rsidRPr="0051147F" w:rsidRDefault="006D3D22" w:rsidP="006A1B6A">
            <w:pPr>
              <w:rPr>
                <w:sz w:val="24"/>
              </w:rPr>
            </w:pPr>
            <w:r w:rsidRPr="0051147F">
              <w:rPr>
                <w:sz w:val="24"/>
              </w:rPr>
              <w:t xml:space="preserve">День працівників освіти </w:t>
            </w:r>
          </w:p>
        </w:tc>
        <w:tc>
          <w:tcPr>
            <w:tcW w:w="2580" w:type="dxa"/>
          </w:tcPr>
          <w:p w14:paraId="6F501912"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DEB754" w14:textId="77777777" w:rsidR="006D3D22" w:rsidRPr="0051147F" w:rsidRDefault="006D3D22" w:rsidP="006A1B6A">
            <w:pPr>
              <w:jc w:val="center"/>
              <w:rPr>
                <w:sz w:val="24"/>
              </w:rPr>
            </w:pPr>
            <w:r w:rsidRPr="0051147F">
              <w:rPr>
                <w:sz w:val="24"/>
              </w:rPr>
              <w:t>жовтень</w:t>
            </w:r>
          </w:p>
        </w:tc>
        <w:tc>
          <w:tcPr>
            <w:tcW w:w="4933" w:type="dxa"/>
          </w:tcPr>
          <w:p w14:paraId="712C1204" w14:textId="7CD66B17"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FBF2053" w14:textId="77777777" w:rsidTr="00270352">
        <w:trPr>
          <w:cantSplit/>
        </w:trPr>
        <w:tc>
          <w:tcPr>
            <w:tcW w:w="721" w:type="dxa"/>
          </w:tcPr>
          <w:p w14:paraId="43E7D5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003DEC5" w14:textId="77777777" w:rsidR="006D3D22" w:rsidRPr="0051147F" w:rsidRDefault="006D3D22" w:rsidP="006A1B6A">
            <w:pPr>
              <w:rPr>
                <w:sz w:val="24"/>
              </w:rPr>
            </w:pPr>
            <w:r w:rsidRPr="0051147F">
              <w:rPr>
                <w:sz w:val="24"/>
              </w:rPr>
              <w:t xml:space="preserve">День юриста </w:t>
            </w:r>
          </w:p>
        </w:tc>
        <w:tc>
          <w:tcPr>
            <w:tcW w:w="2580" w:type="dxa"/>
          </w:tcPr>
          <w:p w14:paraId="1F85E57D"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1AF8B" w14:textId="77777777" w:rsidR="006D3D22" w:rsidRPr="0051147F" w:rsidRDefault="006D3D22" w:rsidP="006A1B6A">
            <w:pPr>
              <w:jc w:val="center"/>
              <w:rPr>
                <w:sz w:val="24"/>
              </w:rPr>
            </w:pPr>
            <w:r w:rsidRPr="0051147F">
              <w:rPr>
                <w:sz w:val="24"/>
              </w:rPr>
              <w:t>8 жовтня</w:t>
            </w:r>
          </w:p>
        </w:tc>
        <w:tc>
          <w:tcPr>
            <w:tcW w:w="4933" w:type="dxa"/>
          </w:tcPr>
          <w:p w14:paraId="17785E1C" w14:textId="77777777" w:rsidR="006D3D22" w:rsidRPr="0051147F" w:rsidRDefault="006D3D22" w:rsidP="006A1B6A">
            <w:pPr>
              <w:pStyle w:val="31"/>
              <w:jc w:val="left"/>
              <w:rPr>
                <w:sz w:val="24"/>
                <w:szCs w:val="24"/>
              </w:rPr>
            </w:pPr>
            <w:r w:rsidRPr="0051147F">
              <w:rPr>
                <w:sz w:val="24"/>
                <w:szCs w:val="24"/>
              </w:rPr>
              <w:t>заступник голови, відділ юридичного забезпечення та з питань запобігання і протидії корупції апарату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483ADE3C" w14:textId="77777777" w:rsidTr="00270352">
        <w:trPr>
          <w:cantSplit/>
        </w:trPr>
        <w:tc>
          <w:tcPr>
            <w:tcW w:w="721" w:type="dxa"/>
          </w:tcPr>
          <w:p w14:paraId="62480D48"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01326A30" w14:textId="52680BD1" w:rsidR="00152880" w:rsidRPr="00152880" w:rsidRDefault="00152880" w:rsidP="00152880">
            <w:pPr>
              <w:pStyle w:val="31"/>
              <w:jc w:val="left"/>
              <w:rPr>
                <w:sz w:val="24"/>
                <w:szCs w:val="24"/>
              </w:rPr>
            </w:pPr>
            <w:r w:rsidRPr="00152880">
              <w:rPr>
                <w:bCs/>
                <w:spacing w:val="-12"/>
                <w:sz w:val="24"/>
                <w:szCs w:val="24"/>
              </w:rPr>
              <w:t>День української писемності та мови</w:t>
            </w:r>
          </w:p>
        </w:tc>
        <w:tc>
          <w:tcPr>
            <w:tcW w:w="2580" w:type="dxa"/>
          </w:tcPr>
          <w:p w14:paraId="22B1A0D9" w14:textId="7C9A3314" w:rsidR="00152880" w:rsidRPr="00152880" w:rsidRDefault="00152880" w:rsidP="00152880">
            <w:pPr>
              <w:pStyle w:val="31"/>
              <w:jc w:val="left"/>
              <w:rPr>
                <w:sz w:val="24"/>
                <w:szCs w:val="24"/>
              </w:rPr>
            </w:pPr>
            <w:r w:rsidRPr="00152880">
              <w:rPr>
                <w:bCs/>
                <w:spacing w:val="-12"/>
                <w:sz w:val="24"/>
                <w:szCs w:val="24"/>
              </w:rPr>
              <w:t xml:space="preserve">виконання Указу Президента України </w:t>
            </w:r>
            <w:r w:rsidRPr="00152880">
              <w:rPr>
                <w:spacing w:val="-12"/>
                <w:sz w:val="24"/>
                <w:szCs w:val="24"/>
              </w:rPr>
              <w:t xml:space="preserve">від 28 липня 2023 року № </w:t>
            </w:r>
            <w:r w:rsidRPr="00152880">
              <w:rPr>
                <w:color w:val="000000"/>
                <w:spacing w:val="-12"/>
                <w:sz w:val="24"/>
                <w:szCs w:val="24"/>
                <w:shd w:val="clear" w:color="auto" w:fill="FFFFFF"/>
              </w:rPr>
              <w:t>455/2023</w:t>
            </w:r>
            <w:r w:rsidRPr="00152880">
              <w:rPr>
                <w:spacing w:val="-12"/>
                <w:sz w:val="24"/>
                <w:szCs w:val="24"/>
              </w:rPr>
              <w:t>, відзначення святкової дати</w:t>
            </w:r>
          </w:p>
        </w:tc>
        <w:tc>
          <w:tcPr>
            <w:tcW w:w="1559" w:type="dxa"/>
          </w:tcPr>
          <w:p w14:paraId="137473C4" w14:textId="42A68485" w:rsidR="00152880" w:rsidRPr="00152880" w:rsidRDefault="00152880" w:rsidP="00152880">
            <w:pPr>
              <w:pStyle w:val="31"/>
              <w:rPr>
                <w:sz w:val="24"/>
                <w:szCs w:val="24"/>
              </w:rPr>
            </w:pPr>
            <w:r w:rsidRPr="00152880">
              <w:rPr>
                <w:spacing w:val="-12"/>
                <w:sz w:val="24"/>
                <w:szCs w:val="24"/>
              </w:rPr>
              <w:t>27 жовтня</w:t>
            </w:r>
          </w:p>
        </w:tc>
        <w:tc>
          <w:tcPr>
            <w:tcW w:w="4933" w:type="dxa"/>
          </w:tcPr>
          <w:p w14:paraId="7589F2F7" w14:textId="05F0BD41" w:rsidR="00152880" w:rsidRPr="0051147F" w:rsidRDefault="00152880" w:rsidP="00152880">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E5F0764" w14:textId="77777777" w:rsidTr="00270352">
        <w:trPr>
          <w:cantSplit/>
        </w:trPr>
        <w:tc>
          <w:tcPr>
            <w:tcW w:w="721" w:type="dxa"/>
          </w:tcPr>
          <w:p w14:paraId="3915AEE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FE44A96" w14:textId="77777777" w:rsidR="006D3D22" w:rsidRPr="0051147F" w:rsidRDefault="006D3D22" w:rsidP="006A1B6A">
            <w:pPr>
              <w:rPr>
                <w:sz w:val="24"/>
              </w:rPr>
            </w:pPr>
            <w:r w:rsidRPr="0051147F">
              <w:rPr>
                <w:sz w:val="24"/>
              </w:rPr>
              <w:t>День автомобіліста і дорожника</w:t>
            </w:r>
          </w:p>
        </w:tc>
        <w:tc>
          <w:tcPr>
            <w:tcW w:w="2580" w:type="dxa"/>
          </w:tcPr>
          <w:p w14:paraId="440E0E7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A4DF15A" w14:textId="77777777" w:rsidR="006D3D22" w:rsidRPr="0051147F" w:rsidRDefault="006D3D22" w:rsidP="006A1B6A">
            <w:pPr>
              <w:jc w:val="center"/>
              <w:rPr>
                <w:sz w:val="24"/>
              </w:rPr>
            </w:pPr>
            <w:r w:rsidRPr="0051147F">
              <w:rPr>
                <w:sz w:val="24"/>
              </w:rPr>
              <w:t>жовтень</w:t>
            </w:r>
          </w:p>
        </w:tc>
        <w:tc>
          <w:tcPr>
            <w:tcW w:w="4933" w:type="dxa"/>
          </w:tcPr>
          <w:p w14:paraId="4B30E8C7" w14:textId="1EA58DE0"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30D9C04" w14:textId="77777777" w:rsidTr="00270352">
        <w:trPr>
          <w:cantSplit/>
        </w:trPr>
        <w:tc>
          <w:tcPr>
            <w:tcW w:w="721" w:type="dxa"/>
          </w:tcPr>
          <w:p w14:paraId="28D3AF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C0DFF75" w14:textId="77777777" w:rsidR="006D3D22" w:rsidRPr="0051147F" w:rsidRDefault="006D3D22" w:rsidP="006A1B6A">
            <w:pPr>
              <w:rPr>
                <w:sz w:val="24"/>
              </w:rPr>
            </w:pPr>
            <w:r w:rsidRPr="0051147F">
              <w:rPr>
                <w:sz w:val="24"/>
              </w:rPr>
              <w:t>Заходи з нагоди Всеукраїнського дня працівників культури та майстрів народного мистецтва</w:t>
            </w:r>
          </w:p>
        </w:tc>
        <w:tc>
          <w:tcPr>
            <w:tcW w:w="2580" w:type="dxa"/>
          </w:tcPr>
          <w:p w14:paraId="200E0D5D" w14:textId="77777777" w:rsidR="006D3D22" w:rsidRPr="0051147F" w:rsidRDefault="006D3D22" w:rsidP="006A1B6A">
            <w:pPr>
              <w:rPr>
                <w:sz w:val="24"/>
              </w:rPr>
            </w:pPr>
            <w:r w:rsidRPr="0051147F">
              <w:rPr>
                <w:sz w:val="24"/>
              </w:rPr>
              <w:t>вшанування кращих працівників культури та аматорів народного мистецтва</w:t>
            </w:r>
          </w:p>
        </w:tc>
        <w:tc>
          <w:tcPr>
            <w:tcW w:w="1559" w:type="dxa"/>
          </w:tcPr>
          <w:p w14:paraId="562364CD" w14:textId="77777777" w:rsidR="006D3D22" w:rsidRPr="0051147F" w:rsidRDefault="006D3D22" w:rsidP="006A1B6A">
            <w:pPr>
              <w:jc w:val="center"/>
              <w:rPr>
                <w:sz w:val="24"/>
              </w:rPr>
            </w:pPr>
            <w:r w:rsidRPr="0051147F">
              <w:rPr>
                <w:sz w:val="24"/>
              </w:rPr>
              <w:t>листопад</w:t>
            </w:r>
          </w:p>
        </w:tc>
        <w:tc>
          <w:tcPr>
            <w:tcW w:w="4933" w:type="dxa"/>
          </w:tcPr>
          <w:p w14:paraId="26DEF945" w14:textId="7E4BBD9A"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C9A7A9" w14:textId="77777777" w:rsidTr="00270352">
        <w:trPr>
          <w:cantSplit/>
        </w:trPr>
        <w:tc>
          <w:tcPr>
            <w:tcW w:w="721" w:type="dxa"/>
          </w:tcPr>
          <w:p w14:paraId="4C27180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2D17E77" w14:textId="77777777" w:rsidR="006D3D22" w:rsidRPr="0051147F" w:rsidRDefault="006D3D22" w:rsidP="006A1B6A">
            <w:pPr>
              <w:rPr>
                <w:sz w:val="24"/>
              </w:rPr>
            </w:pPr>
            <w:r w:rsidRPr="0051147F">
              <w:rPr>
                <w:sz w:val="24"/>
              </w:rPr>
              <w:t>День працівника соціальної сфери</w:t>
            </w:r>
          </w:p>
        </w:tc>
        <w:tc>
          <w:tcPr>
            <w:tcW w:w="2580" w:type="dxa"/>
          </w:tcPr>
          <w:p w14:paraId="09ED5E5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24A0C65" w14:textId="77777777" w:rsidR="006D3D22" w:rsidRPr="0051147F" w:rsidRDefault="006D3D22" w:rsidP="006A1B6A">
            <w:pPr>
              <w:jc w:val="center"/>
              <w:rPr>
                <w:sz w:val="24"/>
              </w:rPr>
            </w:pPr>
            <w:r w:rsidRPr="0051147F">
              <w:rPr>
                <w:sz w:val="24"/>
              </w:rPr>
              <w:t>листопад</w:t>
            </w:r>
          </w:p>
        </w:tc>
        <w:tc>
          <w:tcPr>
            <w:tcW w:w="4933" w:type="dxa"/>
          </w:tcPr>
          <w:p w14:paraId="1DCA6D23" w14:textId="0D1FD950"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E1D5976" w14:textId="77777777" w:rsidTr="00270352">
        <w:trPr>
          <w:cantSplit/>
        </w:trPr>
        <w:tc>
          <w:tcPr>
            <w:tcW w:w="721" w:type="dxa"/>
          </w:tcPr>
          <w:p w14:paraId="4831F75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FEA31F3" w14:textId="77777777" w:rsidR="006D3D22" w:rsidRPr="0051147F" w:rsidRDefault="006D3D22" w:rsidP="006A1B6A">
            <w:pPr>
              <w:rPr>
                <w:sz w:val="24"/>
              </w:rPr>
            </w:pPr>
            <w:r w:rsidRPr="0051147F">
              <w:rPr>
                <w:sz w:val="24"/>
              </w:rPr>
              <w:t>Заходи з нагоди відзначення Дня працівників сільського господарства</w:t>
            </w:r>
          </w:p>
        </w:tc>
        <w:tc>
          <w:tcPr>
            <w:tcW w:w="2580" w:type="dxa"/>
          </w:tcPr>
          <w:p w14:paraId="168B085A"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C2CB3" w14:textId="77777777" w:rsidR="006D3D22" w:rsidRPr="0051147F" w:rsidRDefault="006D3D22" w:rsidP="006A1B6A">
            <w:pPr>
              <w:jc w:val="center"/>
              <w:rPr>
                <w:sz w:val="24"/>
              </w:rPr>
            </w:pPr>
            <w:r w:rsidRPr="0051147F">
              <w:rPr>
                <w:sz w:val="24"/>
              </w:rPr>
              <w:t>листопад</w:t>
            </w:r>
          </w:p>
        </w:tc>
        <w:tc>
          <w:tcPr>
            <w:tcW w:w="4933" w:type="dxa"/>
          </w:tcPr>
          <w:p w14:paraId="29DBBE39" w14:textId="5A4A8AC4"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5B2799A" w14:textId="77777777" w:rsidTr="00270352">
        <w:trPr>
          <w:cantSplit/>
        </w:trPr>
        <w:tc>
          <w:tcPr>
            <w:tcW w:w="721" w:type="dxa"/>
          </w:tcPr>
          <w:p w14:paraId="76FDEC0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5441E1" w14:textId="77777777" w:rsidR="006D3D22" w:rsidRPr="0051147F" w:rsidRDefault="006D3D22" w:rsidP="006A1B6A">
            <w:pPr>
              <w:rPr>
                <w:sz w:val="24"/>
              </w:rPr>
            </w:pPr>
            <w:r w:rsidRPr="0051147F">
              <w:rPr>
                <w:sz w:val="24"/>
              </w:rPr>
              <w:t>Заходи з відзначення Дня Гідності та Свободи</w:t>
            </w:r>
          </w:p>
        </w:tc>
        <w:tc>
          <w:tcPr>
            <w:tcW w:w="2580" w:type="dxa"/>
          </w:tcPr>
          <w:p w14:paraId="697001EB" w14:textId="77777777" w:rsidR="006D3D22" w:rsidRPr="0051147F" w:rsidRDefault="006D3D22" w:rsidP="006A1B6A">
            <w:pPr>
              <w:rPr>
                <w:sz w:val="24"/>
              </w:rPr>
            </w:pPr>
            <w:r w:rsidRPr="0051147F">
              <w:rPr>
                <w:sz w:val="24"/>
              </w:rPr>
              <w:t xml:space="preserve">виконання Указу Президента України від  13 листопада 2014 року </w:t>
            </w:r>
          </w:p>
          <w:p w14:paraId="09068285" w14:textId="77777777" w:rsidR="006D3D22" w:rsidRPr="0051147F" w:rsidRDefault="006D3D22" w:rsidP="006A1B6A">
            <w:pPr>
              <w:rPr>
                <w:sz w:val="24"/>
              </w:rPr>
            </w:pPr>
            <w:r w:rsidRPr="0051147F">
              <w:rPr>
                <w:sz w:val="24"/>
              </w:rPr>
              <w:t>№ 872/2014, відзначення пам’ятної дати</w:t>
            </w:r>
          </w:p>
        </w:tc>
        <w:tc>
          <w:tcPr>
            <w:tcW w:w="1559" w:type="dxa"/>
          </w:tcPr>
          <w:p w14:paraId="59C9DC3E" w14:textId="77777777" w:rsidR="006D3D22" w:rsidRPr="0051147F" w:rsidRDefault="006D3D22" w:rsidP="006A1B6A">
            <w:pPr>
              <w:jc w:val="center"/>
              <w:rPr>
                <w:i/>
                <w:iCs/>
                <w:sz w:val="24"/>
              </w:rPr>
            </w:pPr>
            <w:r w:rsidRPr="0051147F">
              <w:rPr>
                <w:sz w:val="24"/>
              </w:rPr>
              <w:t>21 листопада</w:t>
            </w:r>
          </w:p>
        </w:tc>
        <w:tc>
          <w:tcPr>
            <w:tcW w:w="4933" w:type="dxa"/>
          </w:tcPr>
          <w:p w14:paraId="30130BA5" w14:textId="7C366564"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831A9E1" w14:textId="77777777" w:rsidTr="00270352">
        <w:trPr>
          <w:cantSplit/>
        </w:trPr>
        <w:tc>
          <w:tcPr>
            <w:tcW w:w="721" w:type="dxa"/>
          </w:tcPr>
          <w:p w14:paraId="0AEFFFC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43478A5" w14:textId="77777777" w:rsidR="006D3D22" w:rsidRPr="0051147F" w:rsidRDefault="006D3D22" w:rsidP="006A1B6A">
            <w:pPr>
              <w:pStyle w:val="af"/>
              <w:tabs>
                <w:tab w:val="left" w:pos="0"/>
              </w:tabs>
              <w:ind w:right="-108"/>
              <w:rPr>
                <w:sz w:val="24"/>
                <w:lang w:val="uk-UA"/>
              </w:rPr>
            </w:pPr>
            <w:r w:rsidRPr="0051147F">
              <w:rPr>
                <w:sz w:val="24"/>
                <w:lang w:val="uk-UA"/>
              </w:rPr>
              <w:t>Заходи до Дня пам’яті жертв голодоморів в Україні</w:t>
            </w:r>
          </w:p>
        </w:tc>
        <w:tc>
          <w:tcPr>
            <w:tcW w:w="2580" w:type="dxa"/>
          </w:tcPr>
          <w:p w14:paraId="5C051560" w14:textId="77777777" w:rsidR="006D3D22" w:rsidRPr="0051147F" w:rsidRDefault="006D3D22" w:rsidP="006A1B6A">
            <w:pPr>
              <w:rPr>
                <w:sz w:val="24"/>
              </w:rPr>
            </w:pPr>
            <w:r w:rsidRPr="0051147F">
              <w:rPr>
                <w:sz w:val="24"/>
              </w:rPr>
              <w:t xml:space="preserve">виконання Указу Президента України від  26 листопада 1998 року   № 1310/98, відзначення пам’ятної дати </w:t>
            </w:r>
          </w:p>
        </w:tc>
        <w:tc>
          <w:tcPr>
            <w:tcW w:w="1559" w:type="dxa"/>
          </w:tcPr>
          <w:p w14:paraId="4A11EFFF" w14:textId="77777777" w:rsidR="006D3D22" w:rsidRPr="0051147F" w:rsidRDefault="006D3D22" w:rsidP="006A1B6A">
            <w:pPr>
              <w:jc w:val="center"/>
              <w:rPr>
                <w:sz w:val="24"/>
              </w:rPr>
            </w:pPr>
            <w:r w:rsidRPr="0051147F">
              <w:rPr>
                <w:sz w:val="24"/>
              </w:rPr>
              <w:t>25 листопада</w:t>
            </w:r>
          </w:p>
        </w:tc>
        <w:tc>
          <w:tcPr>
            <w:tcW w:w="4933" w:type="dxa"/>
          </w:tcPr>
          <w:p w14:paraId="2D30E799" w14:textId="22A452A4"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C83A330" w14:textId="77777777" w:rsidTr="00270352">
        <w:trPr>
          <w:cantSplit/>
        </w:trPr>
        <w:tc>
          <w:tcPr>
            <w:tcW w:w="721" w:type="dxa"/>
          </w:tcPr>
          <w:p w14:paraId="344EF9A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4CC38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працівників прокуратури України</w:t>
            </w:r>
          </w:p>
        </w:tc>
        <w:tc>
          <w:tcPr>
            <w:tcW w:w="2580" w:type="dxa"/>
          </w:tcPr>
          <w:p w14:paraId="39926098" w14:textId="77777777" w:rsidR="006D3D22" w:rsidRPr="0051147F" w:rsidRDefault="006D3D22" w:rsidP="006A1B6A">
            <w:pPr>
              <w:pStyle w:val="a3"/>
              <w:keepNext/>
              <w:widowControl w:val="0"/>
              <w:rPr>
                <w:bCs/>
                <w:sz w:val="24"/>
                <w:szCs w:val="24"/>
              </w:rPr>
            </w:pPr>
            <w:r w:rsidRPr="0051147F">
              <w:rPr>
                <w:bCs/>
                <w:sz w:val="24"/>
                <w:szCs w:val="24"/>
              </w:rPr>
              <w:t>відзначення професійного свята</w:t>
            </w:r>
          </w:p>
        </w:tc>
        <w:tc>
          <w:tcPr>
            <w:tcW w:w="1559" w:type="dxa"/>
          </w:tcPr>
          <w:p w14:paraId="3F9084CE" w14:textId="77777777" w:rsidR="006D3D22" w:rsidRPr="0051147F" w:rsidRDefault="006D3D22" w:rsidP="006A1B6A">
            <w:pPr>
              <w:pStyle w:val="a3"/>
              <w:keepNext/>
              <w:widowControl w:val="0"/>
              <w:jc w:val="center"/>
              <w:rPr>
                <w:bCs/>
                <w:sz w:val="24"/>
                <w:szCs w:val="24"/>
              </w:rPr>
            </w:pPr>
            <w:r w:rsidRPr="0051147F">
              <w:rPr>
                <w:bCs/>
                <w:sz w:val="24"/>
                <w:szCs w:val="24"/>
              </w:rPr>
              <w:t>1 грудня</w:t>
            </w:r>
          </w:p>
        </w:tc>
        <w:tc>
          <w:tcPr>
            <w:tcW w:w="4933" w:type="dxa"/>
          </w:tcPr>
          <w:p w14:paraId="2643A7A8"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62C8663" w14:textId="77777777" w:rsidTr="00270352">
        <w:trPr>
          <w:cantSplit/>
        </w:trPr>
        <w:tc>
          <w:tcPr>
            <w:tcW w:w="721" w:type="dxa"/>
          </w:tcPr>
          <w:p w14:paraId="3118230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04C566" w14:textId="77777777" w:rsidR="006D3D22" w:rsidRPr="0051147F" w:rsidRDefault="006D3D22" w:rsidP="006A1B6A">
            <w:pPr>
              <w:pStyle w:val="a3"/>
              <w:keepNext/>
              <w:widowControl w:val="0"/>
              <w:jc w:val="left"/>
              <w:rPr>
                <w:bCs/>
                <w:sz w:val="24"/>
                <w:szCs w:val="24"/>
              </w:rPr>
            </w:pPr>
            <w:r w:rsidRPr="0051147F">
              <w:rPr>
                <w:bCs/>
                <w:sz w:val="24"/>
                <w:szCs w:val="24"/>
              </w:rPr>
              <w:t>Міжнародний день волонтера</w:t>
            </w:r>
          </w:p>
        </w:tc>
        <w:tc>
          <w:tcPr>
            <w:tcW w:w="2580" w:type="dxa"/>
          </w:tcPr>
          <w:p w14:paraId="00158538" w14:textId="77777777" w:rsidR="006D3D22" w:rsidRPr="0051147F" w:rsidRDefault="006D3D22" w:rsidP="006A1B6A">
            <w:pPr>
              <w:pStyle w:val="a3"/>
              <w:keepNext/>
              <w:widowControl w:val="0"/>
              <w:jc w:val="left"/>
              <w:rPr>
                <w:bCs/>
                <w:sz w:val="24"/>
                <w:szCs w:val="24"/>
              </w:rPr>
            </w:pPr>
            <w:r w:rsidRPr="0051147F">
              <w:rPr>
                <w:bCs/>
                <w:sz w:val="24"/>
                <w:szCs w:val="24"/>
              </w:rPr>
              <w:t>національно-патріотичне виховання молодого покоління</w:t>
            </w:r>
          </w:p>
        </w:tc>
        <w:tc>
          <w:tcPr>
            <w:tcW w:w="1559" w:type="dxa"/>
          </w:tcPr>
          <w:p w14:paraId="54A45A6F" w14:textId="77777777" w:rsidR="006D3D22" w:rsidRPr="0051147F" w:rsidRDefault="006D3D22" w:rsidP="006A1B6A">
            <w:pPr>
              <w:pStyle w:val="a3"/>
              <w:keepNext/>
              <w:widowControl w:val="0"/>
              <w:jc w:val="center"/>
              <w:rPr>
                <w:bCs/>
                <w:sz w:val="24"/>
                <w:szCs w:val="24"/>
              </w:rPr>
            </w:pPr>
            <w:r w:rsidRPr="0051147F">
              <w:rPr>
                <w:bCs/>
                <w:sz w:val="24"/>
                <w:szCs w:val="24"/>
              </w:rPr>
              <w:t>5 грудня</w:t>
            </w:r>
          </w:p>
        </w:tc>
        <w:tc>
          <w:tcPr>
            <w:tcW w:w="4933" w:type="dxa"/>
          </w:tcPr>
          <w:p w14:paraId="402E2ACB" w14:textId="332AA6D1"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153AABDD" w14:textId="77777777" w:rsidTr="00270352">
        <w:trPr>
          <w:cantSplit/>
        </w:trPr>
        <w:tc>
          <w:tcPr>
            <w:tcW w:w="721" w:type="dxa"/>
          </w:tcPr>
          <w:p w14:paraId="476478DD"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747D882E" w14:textId="020BC988" w:rsidR="00152880" w:rsidRPr="0051147F" w:rsidRDefault="00152880" w:rsidP="00152880">
            <w:pPr>
              <w:pStyle w:val="a3"/>
              <w:keepNext/>
              <w:widowControl w:val="0"/>
              <w:jc w:val="left"/>
              <w:rPr>
                <w:bCs/>
                <w:sz w:val="24"/>
                <w:szCs w:val="24"/>
              </w:rPr>
            </w:pPr>
            <w:r w:rsidRPr="0051147F">
              <w:rPr>
                <w:sz w:val="24"/>
              </w:rPr>
              <w:t>День святого Миколая Чудотворця. Свято відкриття новорічн</w:t>
            </w:r>
            <w:r>
              <w:rPr>
                <w:sz w:val="24"/>
              </w:rPr>
              <w:t>их</w:t>
            </w:r>
            <w:r w:rsidRPr="0051147F">
              <w:rPr>
                <w:sz w:val="24"/>
              </w:rPr>
              <w:t xml:space="preserve"> ялин</w:t>
            </w:r>
            <w:r>
              <w:rPr>
                <w:sz w:val="24"/>
              </w:rPr>
              <w:t>ок</w:t>
            </w:r>
          </w:p>
        </w:tc>
        <w:tc>
          <w:tcPr>
            <w:tcW w:w="2580" w:type="dxa"/>
          </w:tcPr>
          <w:p w14:paraId="0EDE3B02" w14:textId="51CEA0E0" w:rsidR="00152880" w:rsidRPr="0051147F" w:rsidRDefault="00152880" w:rsidP="00152880">
            <w:pPr>
              <w:pStyle w:val="a3"/>
              <w:keepNext/>
              <w:widowControl w:val="0"/>
              <w:jc w:val="left"/>
              <w:rPr>
                <w:bCs/>
                <w:sz w:val="24"/>
                <w:szCs w:val="24"/>
              </w:rPr>
            </w:pPr>
            <w:r w:rsidRPr="0051147F">
              <w:rPr>
                <w:sz w:val="24"/>
              </w:rPr>
              <w:t xml:space="preserve">соціальна підтримка незахищених категорій сімей </w:t>
            </w:r>
          </w:p>
        </w:tc>
        <w:tc>
          <w:tcPr>
            <w:tcW w:w="1559" w:type="dxa"/>
          </w:tcPr>
          <w:p w14:paraId="7E8A7D96" w14:textId="7EFE90AE" w:rsidR="00152880" w:rsidRPr="0051147F" w:rsidRDefault="00152880" w:rsidP="00152880">
            <w:pPr>
              <w:pStyle w:val="a3"/>
              <w:keepNext/>
              <w:widowControl w:val="0"/>
              <w:jc w:val="center"/>
              <w:rPr>
                <w:bCs/>
                <w:sz w:val="24"/>
                <w:szCs w:val="24"/>
              </w:rPr>
            </w:pPr>
            <w:r w:rsidRPr="0051147F">
              <w:rPr>
                <w:sz w:val="24"/>
              </w:rPr>
              <w:t>грудень</w:t>
            </w:r>
          </w:p>
        </w:tc>
        <w:tc>
          <w:tcPr>
            <w:tcW w:w="4933" w:type="dxa"/>
          </w:tcPr>
          <w:p w14:paraId="2200D6BC" w14:textId="58892D1C" w:rsidR="00152880" w:rsidRPr="0051147F" w:rsidRDefault="00152880" w:rsidP="00152880">
            <w:pPr>
              <w:pStyle w:val="31"/>
              <w:jc w:val="left"/>
              <w:rPr>
                <w:sz w:val="24"/>
                <w:szCs w:val="24"/>
              </w:rPr>
            </w:pPr>
            <w:r w:rsidRPr="0051147F">
              <w:rPr>
                <w:sz w:val="24"/>
                <w:szCs w:val="24"/>
              </w:rPr>
              <w:t xml:space="preserve">заступник голови райдержадміністрації, служба у справах дітей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DB15F88" w14:textId="77777777" w:rsidTr="00270352">
        <w:trPr>
          <w:cantSplit/>
        </w:trPr>
        <w:tc>
          <w:tcPr>
            <w:tcW w:w="721" w:type="dxa"/>
          </w:tcPr>
          <w:p w14:paraId="352C593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1682167" w14:textId="77777777" w:rsidR="006D3D22" w:rsidRPr="0051147F" w:rsidRDefault="006D3D22" w:rsidP="006A1B6A">
            <w:pPr>
              <w:pStyle w:val="a3"/>
              <w:keepNext/>
              <w:widowControl w:val="0"/>
              <w:jc w:val="left"/>
              <w:rPr>
                <w:bCs/>
                <w:sz w:val="24"/>
                <w:szCs w:val="24"/>
              </w:rPr>
            </w:pPr>
            <w:r w:rsidRPr="0051147F">
              <w:rPr>
                <w:bCs/>
                <w:sz w:val="24"/>
                <w:szCs w:val="24"/>
              </w:rPr>
              <w:t>Урочисті заходи з нагоди відзначення Дня Збройних сил України</w:t>
            </w:r>
          </w:p>
        </w:tc>
        <w:tc>
          <w:tcPr>
            <w:tcW w:w="2580" w:type="dxa"/>
          </w:tcPr>
          <w:p w14:paraId="12D60E4A"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559" w:type="dxa"/>
          </w:tcPr>
          <w:p w14:paraId="38EEE442" w14:textId="77777777" w:rsidR="006D3D22" w:rsidRPr="0051147F" w:rsidRDefault="006D3D22" w:rsidP="006A1B6A">
            <w:pPr>
              <w:pStyle w:val="a3"/>
              <w:keepNext/>
              <w:widowControl w:val="0"/>
              <w:jc w:val="center"/>
              <w:rPr>
                <w:bCs/>
                <w:sz w:val="24"/>
                <w:szCs w:val="24"/>
              </w:rPr>
            </w:pPr>
            <w:r w:rsidRPr="0051147F">
              <w:rPr>
                <w:bCs/>
                <w:sz w:val="24"/>
                <w:szCs w:val="24"/>
              </w:rPr>
              <w:t>6 грудня</w:t>
            </w:r>
          </w:p>
        </w:tc>
        <w:tc>
          <w:tcPr>
            <w:tcW w:w="4933" w:type="dxa"/>
          </w:tcPr>
          <w:p w14:paraId="3FB77FDF"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6D3D22" w:rsidRPr="0051147F" w14:paraId="47F7A68A" w14:textId="77777777" w:rsidTr="00270352">
        <w:trPr>
          <w:cantSplit/>
        </w:trPr>
        <w:tc>
          <w:tcPr>
            <w:tcW w:w="721" w:type="dxa"/>
          </w:tcPr>
          <w:p w14:paraId="18AAD63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CE91F3F" w14:textId="77777777" w:rsidR="006D3D22" w:rsidRPr="0051147F" w:rsidRDefault="006D3D22" w:rsidP="006A1B6A">
            <w:pPr>
              <w:pStyle w:val="a3"/>
              <w:keepNext/>
              <w:widowControl w:val="0"/>
              <w:jc w:val="left"/>
              <w:rPr>
                <w:bCs/>
                <w:sz w:val="24"/>
                <w:szCs w:val="24"/>
              </w:rPr>
            </w:pPr>
            <w:r w:rsidRPr="0051147F">
              <w:rPr>
                <w:bCs/>
                <w:sz w:val="24"/>
                <w:szCs w:val="24"/>
              </w:rPr>
              <w:t xml:space="preserve">День місцевого самоврядування </w:t>
            </w:r>
          </w:p>
        </w:tc>
        <w:tc>
          <w:tcPr>
            <w:tcW w:w="2580" w:type="dxa"/>
          </w:tcPr>
          <w:p w14:paraId="4660AC3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w:t>
            </w:r>
          </w:p>
        </w:tc>
        <w:tc>
          <w:tcPr>
            <w:tcW w:w="1559" w:type="dxa"/>
          </w:tcPr>
          <w:p w14:paraId="05BBD5C3" w14:textId="77777777" w:rsidR="006D3D22" w:rsidRPr="0051147F" w:rsidRDefault="006D3D22" w:rsidP="006A1B6A">
            <w:pPr>
              <w:pStyle w:val="a3"/>
              <w:keepNext/>
              <w:widowControl w:val="0"/>
              <w:jc w:val="center"/>
              <w:rPr>
                <w:bCs/>
                <w:sz w:val="24"/>
                <w:szCs w:val="24"/>
              </w:rPr>
            </w:pPr>
            <w:r w:rsidRPr="0051147F">
              <w:rPr>
                <w:bCs/>
                <w:sz w:val="24"/>
                <w:szCs w:val="24"/>
              </w:rPr>
              <w:t>7 грудня</w:t>
            </w:r>
          </w:p>
        </w:tc>
        <w:tc>
          <w:tcPr>
            <w:tcW w:w="4933" w:type="dxa"/>
          </w:tcPr>
          <w:p w14:paraId="12043F28" w14:textId="439143B6"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D84D605" w14:textId="77777777" w:rsidTr="00270352">
        <w:trPr>
          <w:cantSplit/>
        </w:trPr>
        <w:tc>
          <w:tcPr>
            <w:tcW w:w="721" w:type="dxa"/>
          </w:tcPr>
          <w:p w14:paraId="02BCE12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315CFDD" w14:textId="77777777" w:rsidR="006D3D22" w:rsidRPr="0051147F" w:rsidRDefault="006D3D22" w:rsidP="006A1B6A">
            <w:pPr>
              <w:pStyle w:val="a3"/>
              <w:keepNext/>
              <w:widowControl w:val="0"/>
              <w:jc w:val="left"/>
              <w:rPr>
                <w:bCs/>
                <w:sz w:val="24"/>
                <w:szCs w:val="24"/>
              </w:rPr>
            </w:pPr>
            <w:r w:rsidRPr="0051147F">
              <w:rPr>
                <w:bCs/>
                <w:sz w:val="24"/>
                <w:szCs w:val="24"/>
              </w:rPr>
              <w:t>День вшанування учасників ліквідації наслідків аварії на Чорнобильській АЕС</w:t>
            </w:r>
          </w:p>
        </w:tc>
        <w:tc>
          <w:tcPr>
            <w:tcW w:w="2580" w:type="dxa"/>
          </w:tcPr>
          <w:p w14:paraId="16D40417" w14:textId="77777777" w:rsidR="006D3D22" w:rsidRPr="0051147F" w:rsidRDefault="006D3D22" w:rsidP="006A1B6A">
            <w:pPr>
              <w:pStyle w:val="a3"/>
              <w:keepNext/>
              <w:widowControl w:val="0"/>
              <w:jc w:val="left"/>
              <w:rPr>
                <w:bCs/>
                <w:sz w:val="24"/>
                <w:szCs w:val="24"/>
              </w:rPr>
            </w:pPr>
            <w:r w:rsidRPr="0051147F">
              <w:rPr>
                <w:bCs/>
                <w:sz w:val="24"/>
                <w:szCs w:val="24"/>
              </w:rPr>
              <w:t>вшанування ліквідаторів аварії на ЧАЕС</w:t>
            </w:r>
          </w:p>
        </w:tc>
        <w:tc>
          <w:tcPr>
            <w:tcW w:w="1559" w:type="dxa"/>
          </w:tcPr>
          <w:p w14:paraId="5EADB6AD" w14:textId="77777777" w:rsidR="006D3D22" w:rsidRPr="0051147F" w:rsidRDefault="006D3D22" w:rsidP="006A1B6A">
            <w:pPr>
              <w:pStyle w:val="a3"/>
              <w:keepNext/>
              <w:widowControl w:val="0"/>
              <w:jc w:val="center"/>
              <w:rPr>
                <w:bCs/>
                <w:sz w:val="24"/>
                <w:szCs w:val="24"/>
              </w:rPr>
            </w:pPr>
            <w:r w:rsidRPr="0051147F">
              <w:rPr>
                <w:bCs/>
                <w:sz w:val="24"/>
                <w:szCs w:val="24"/>
              </w:rPr>
              <w:t>14 грудня</w:t>
            </w:r>
          </w:p>
        </w:tc>
        <w:tc>
          <w:tcPr>
            <w:tcW w:w="4933" w:type="dxa"/>
          </w:tcPr>
          <w:p w14:paraId="49460043" w14:textId="56E81F42"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CC6D38B" w14:textId="77777777" w:rsidTr="00270352">
        <w:trPr>
          <w:cantSplit/>
        </w:trPr>
        <w:tc>
          <w:tcPr>
            <w:tcW w:w="721" w:type="dxa"/>
          </w:tcPr>
          <w:p w14:paraId="0C1342D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9F77DA8" w14:textId="77777777" w:rsidR="006D3D22" w:rsidRPr="0051147F" w:rsidRDefault="006D3D22" w:rsidP="006A1B6A">
            <w:pPr>
              <w:rPr>
                <w:sz w:val="24"/>
              </w:rPr>
            </w:pPr>
            <w:r w:rsidRPr="0051147F">
              <w:rPr>
                <w:sz w:val="24"/>
              </w:rPr>
              <w:t>День працівників суду</w:t>
            </w:r>
          </w:p>
        </w:tc>
        <w:tc>
          <w:tcPr>
            <w:tcW w:w="2580" w:type="dxa"/>
          </w:tcPr>
          <w:p w14:paraId="069C6A2E"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39A21983" w14:textId="77777777" w:rsidR="006D3D22" w:rsidRPr="0051147F" w:rsidRDefault="006D3D22" w:rsidP="006A1B6A">
            <w:pPr>
              <w:jc w:val="center"/>
              <w:rPr>
                <w:sz w:val="24"/>
              </w:rPr>
            </w:pPr>
            <w:r w:rsidRPr="0051147F">
              <w:rPr>
                <w:sz w:val="24"/>
              </w:rPr>
              <w:t>15 грудня</w:t>
            </w:r>
          </w:p>
        </w:tc>
        <w:tc>
          <w:tcPr>
            <w:tcW w:w="4933" w:type="dxa"/>
          </w:tcPr>
          <w:p w14:paraId="1AB99647"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281A86F" w14:textId="77777777" w:rsidTr="00270352">
        <w:trPr>
          <w:cantSplit/>
        </w:trPr>
        <w:tc>
          <w:tcPr>
            <w:tcW w:w="721" w:type="dxa"/>
          </w:tcPr>
          <w:p w14:paraId="52AE6CB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8D6D91" w14:textId="77777777" w:rsidR="006D3D22" w:rsidRPr="0051147F" w:rsidRDefault="006D3D22" w:rsidP="006A1B6A">
            <w:pPr>
              <w:rPr>
                <w:sz w:val="24"/>
              </w:rPr>
            </w:pPr>
            <w:r w:rsidRPr="0051147F">
              <w:rPr>
                <w:sz w:val="24"/>
              </w:rPr>
              <w:t>День енергетика</w:t>
            </w:r>
          </w:p>
        </w:tc>
        <w:tc>
          <w:tcPr>
            <w:tcW w:w="2580" w:type="dxa"/>
          </w:tcPr>
          <w:p w14:paraId="34B11949"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0923D58C" w14:textId="77777777" w:rsidR="006D3D22" w:rsidRPr="0051147F" w:rsidRDefault="006D3D22" w:rsidP="006A1B6A">
            <w:pPr>
              <w:jc w:val="center"/>
              <w:rPr>
                <w:sz w:val="24"/>
              </w:rPr>
            </w:pPr>
            <w:r w:rsidRPr="0051147F">
              <w:rPr>
                <w:sz w:val="24"/>
              </w:rPr>
              <w:t>22 грудня</w:t>
            </w:r>
          </w:p>
        </w:tc>
        <w:tc>
          <w:tcPr>
            <w:tcW w:w="4933" w:type="dxa"/>
          </w:tcPr>
          <w:p w14:paraId="3EC40F09" w14:textId="1FAB2D86" w:rsidR="006D3D22" w:rsidRPr="0051147F" w:rsidRDefault="006D3D22" w:rsidP="006A1B6A">
            <w:pPr>
              <w:pStyle w:val="31"/>
              <w:jc w:val="left"/>
              <w:rPr>
                <w:sz w:val="24"/>
                <w:szCs w:val="24"/>
              </w:rPr>
            </w:pPr>
            <w:r w:rsidRPr="0051147F">
              <w:rPr>
                <w:sz w:val="24"/>
                <w:szCs w:val="24"/>
              </w:rPr>
              <w:t xml:space="preserve">перший заступник голови райдержадміністрації,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249DA8AD" w14:textId="77777777" w:rsidR="006D3D22" w:rsidRPr="0051147F" w:rsidRDefault="006D3D22" w:rsidP="006D3D22">
      <w:pPr>
        <w:jc w:val="both"/>
        <w:rPr>
          <w:sz w:val="24"/>
        </w:rPr>
      </w:pPr>
    </w:p>
    <w:p w14:paraId="4F5CCBEA" w14:textId="77777777" w:rsidR="006D3D22" w:rsidRPr="0051147F" w:rsidRDefault="006D3D22" w:rsidP="006D3D22">
      <w:pPr>
        <w:jc w:val="center"/>
        <w:rPr>
          <w:sz w:val="24"/>
        </w:rPr>
      </w:pPr>
      <w:r w:rsidRPr="0051147F">
        <w:rPr>
          <w:sz w:val="24"/>
        </w:rPr>
        <w:t>________________________________________________________</w:t>
      </w:r>
    </w:p>
    <w:p w14:paraId="3373641B" w14:textId="77777777" w:rsidR="00FC2CB2" w:rsidRDefault="00FC2CB2"/>
    <w:sectPr w:rsidR="00FC2CB2" w:rsidSect="000C17DD">
      <w:headerReference w:type="default" r:id="rId7"/>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2D06F" w14:textId="77777777" w:rsidR="00211E76" w:rsidRDefault="00211E76">
      <w:r>
        <w:separator/>
      </w:r>
    </w:p>
  </w:endnote>
  <w:endnote w:type="continuationSeparator" w:id="0">
    <w:p w14:paraId="123301BA" w14:textId="77777777" w:rsidR="00211E76" w:rsidRDefault="00211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68830" w14:textId="77777777" w:rsidR="00211E76" w:rsidRDefault="00211E76">
      <w:r>
        <w:separator/>
      </w:r>
    </w:p>
  </w:footnote>
  <w:footnote w:type="continuationSeparator" w:id="0">
    <w:p w14:paraId="2CB9BAD9" w14:textId="77777777" w:rsidR="00211E76" w:rsidRDefault="00211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75011"/>
      <w:docPartObj>
        <w:docPartGallery w:val="Page Numbers (Top of Page)"/>
        <w:docPartUnique/>
      </w:docPartObj>
    </w:sdtPr>
    <w:sdtEndPr/>
    <w:sdtContent>
      <w:p w14:paraId="3607AC65" w14:textId="77777777" w:rsidR="007A237D" w:rsidRDefault="00F46BA4">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000984"/>
    <w:rsid w:val="0003721E"/>
    <w:rsid w:val="0007513F"/>
    <w:rsid w:val="00082E55"/>
    <w:rsid w:val="000C17DD"/>
    <w:rsid w:val="00126077"/>
    <w:rsid w:val="001332EA"/>
    <w:rsid w:val="0014639E"/>
    <w:rsid w:val="00152880"/>
    <w:rsid w:val="00165CA5"/>
    <w:rsid w:val="00182C6D"/>
    <w:rsid w:val="00191C73"/>
    <w:rsid w:val="0019275C"/>
    <w:rsid w:val="00211E76"/>
    <w:rsid w:val="00216B7C"/>
    <w:rsid w:val="00270352"/>
    <w:rsid w:val="00294B0E"/>
    <w:rsid w:val="002C081C"/>
    <w:rsid w:val="002C43CA"/>
    <w:rsid w:val="002C4D68"/>
    <w:rsid w:val="002F5EA5"/>
    <w:rsid w:val="0032782A"/>
    <w:rsid w:val="003C039B"/>
    <w:rsid w:val="004803EC"/>
    <w:rsid w:val="004C1B1D"/>
    <w:rsid w:val="004F6D59"/>
    <w:rsid w:val="0054195D"/>
    <w:rsid w:val="00570670"/>
    <w:rsid w:val="00695EF5"/>
    <w:rsid w:val="006A20FC"/>
    <w:rsid w:val="006B26F5"/>
    <w:rsid w:val="006C3E45"/>
    <w:rsid w:val="006D3D22"/>
    <w:rsid w:val="00700106"/>
    <w:rsid w:val="007749AC"/>
    <w:rsid w:val="007804A4"/>
    <w:rsid w:val="00791BB2"/>
    <w:rsid w:val="007A237D"/>
    <w:rsid w:val="007A3F3B"/>
    <w:rsid w:val="007C0D73"/>
    <w:rsid w:val="007F340A"/>
    <w:rsid w:val="007F5A13"/>
    <w:rsid w:val="0083259A"/>
    <w:rsid w:val="008A308F"/>
    <w:rsid w:val="008B2A03"/>
    <w:rsid w:val="00922FD6"/>
    <w:rsid w:val="00925490"/>
    <w:rsid w:val="00935C1E"/>
    <w:rsid w:val="00954060"/>
    <w:rsid w:val="00967D95"/>
    <w:rsid w:val="00994EA0"/>
    <w:rsid w:val="009B47C9"/>
    <w:rsid w:val="009C30BA"/>
    <w:rsid w:val="009C433D"/>
    <w:rsid w:val="009E40E7"/>
    <w:rsid w:val="009F6766"/>
    <w:rsid w:val="00A11445"/>
    <w:rsid w:val="00A34508"/>
    <w:rsid w:val="00A436FD"/>
    <w:rsid w:val="00A6033A"/>
    <w:rsid w:val="00A75DE6"/>
    <w:rsid w:val="00AE1AC4"/>
    <w:rsid w:val="00B04911"/>
    <w:rsid w:val="00B22FCF"/>
    <w:rsid w:val="00B834BC"/>
    <w:rsid w:val="00BA5026"/>
    <w:rsid w:val="00BB7C81"/>
    <w:rsid w:val="00C067D5"/>
    <w:rsid w:val="00C21A91"/>
    <w:rsid w:val="00C24E27"/>
    <w:rsid w:val="00C27BCD"/>
    <w:rsid w:val="00C31AE2"/>
    <w:rsid w:val="00C567BF"/>
    <w:rsid w:val="00C57A56"/>
    <w:rsid w:val="00C72708"/>
    <w:rsid w:val="00CB1BC5"/>
    <w:rsid w:val="00CE0CB8"/>
    <w:rsid w:val="00D325DF"/>
    <w:rsid w:val="00D33B6E"/>
    <w:rsid w:val="00D43B09"/>
    <w:rsid w:val="00D64FEF"/>
    <w:rsid w:val="00DD5734"/>
    <w:rsid w:val="00E1747B"/>
    <w:rsid w:val="00E22BD9"/>
    <w:rsid w:val="00E60906"/>
    <w:rsid w:val="00E74C9A"/>
    <w:rsid w:val="00ED4F39"/>
    <w:rsid w:val="00F05D62"/>
    <w:rsid w:val="00F431CB"/>
    <w:rsid w:val="00F46BA4"/>
    <w:rsid w:val="00F803BB"/>
    <w:rsid w:val="00F90D62"/>
    <w:rsid w:val="00FB1D18"/>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39</Pages>
  <Words>41812</Words>
  <Characters>23834</Characters>
  <Application>Microsoft Office Word</Application>
  <DocSecurity>0</DocSecurity>
  <Lines>198</Lines>
  <Paragraphs>131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cp:lastPrinted>2025-01-17T08:50:00Z</cp:lastPrinted>
  <dcterms:created xsi:type="dcterms:W3CDTF">2025-01-17T08:55:00Z</dcterms:created>
  <dcterms:modified xsi:type="dcterms:W3CDTF">2025-01-17T10:21:00Z</dcterms:modified>
</cp:coreProperties>
</file>